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296" w:rsidRPr="00954296" w:rsidRDefault="00954296" w:rsidP="00954296">
      <w:pPr>
        <w:numPr>
          <w:ilvl w:val="0"/>
          <w:numId w:val="1"/>
        </w:numPr>
        <w:spacing w:before="28" w:after="28" w:line="240" w:lineRule="auto"/>
        <w:jc w:val="both"/>
        <w:rPr>
          <w:rFonts w:ascii="Times New Roman" w:eastAsia="Times New Roman" w:hAnsi="Times New Roman" w:cs="Times New Roman"/>
          <w:sz w:val="28"/>
          <w:szCs w:val="28"/>
          <w:lang w:eastAsia="ru-RU"/>
        </w:rPr>
      </w:pPr>
      <w:bookmarkStart w:id="0" w:name="_GoBack"/>
      <w:r w:rsidRPr="00954296">
        <w:rPr>
          <w:rFonts w:ascii="Times New Roman" w:eastAsia="Times New Roman" w:hAnsi="Times New Roman" w:cs="Times New Roman"/>
          <w:b/>
          <w:noProof/>
          <w:sz w:val="28"/>
          <w:szCs w:val="28"/>
          <w:lang w:eastAsia="ru-RU"/>
        </w:rPr>
        <w:drawing>
          <wp:inline distT="0" distB="0" distL="0" distR="0">
            <wp:extent cx="5940425" cy="8168084"/>
            <wp:effectExtent l="0" t="0" r="3175" b="4445"/>
            <wp:docPr id="1" name="Рисунок 1" descr="C:\Users\Alex\Documents\Scanned Documents\Рисунок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Documents\Scanned Documents\Рисунок (22).jp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5940425" cy="8168084"/>
                    </a:xfrm>
                    <a:prstGeom prst="rect">
                      <a:avLst/>
                    </a:prstGeom>
                    <a:noFill/>
                    <a:ln>
                      <a:noFill/>
                    </a:ln>
                  </pic:spPr>
                </pic:pic>
              </a:graphicData>
            </a:graphic>
          </wp:inline>
        </w:drawing>
      </w:r>
      <w:bookmarkEnd w:id="0"/>
      <w:r w:rsidRPr="00954296">
        <w:rPr>
          <w:rFonts w:ascii="Times New Roman" w:eastAsia="Times New Roman" w:hAnsi="Times New Roman" w:cs="Times New Roman"/>
          <w:sz w:val="28"/>
          <w:szCs w:val="28"/>
          <w:lang w:eastAsia="ru-RU"/>
        </w:rPr>
        <w:t xml:space="preserve"> </w:t>
      </w:r>
    </w:p>
    <w:p w:rsidR="00954296" w:rsidRPr="00954296" w:rsidRDefault="00954296" w:rsidP="00954296">
      <w:pPr>
        <w:numPr>
          <w:ilvl w:val="0"/>
          <w:numId w:val="1"/>
        </w:numPr>
        <w:spacing w:before="28" w:after="28" w:line="240" w:lineRule="auto"/>
        <w:jc w:val="both"/>
        <w:rPr>
          <w:rFonts w:ascii="Times New Roman" w:eastAsia="Times New Roman" w:hAnsi="Times New Roman" w:cs="Times New Roman"/>
          <w:sz w:val="28"/>
          <w:szCs w:val="28"/>
          <w:lang w:eastAsia="ru-RU"/>
        </w:rPr>
      </w:pPr>
      <w:r w:rsidRPr="00954296">
        <w:rPr>
          <w:rFonts w:ascii="Times New Roman" w:eastAsia="Times New Roman" w:hAnsi="Times New Roman" w:cs="Times New Roman"/>
          <w:sz w:val="28"/>
          <w:szCs w:val="28"/>
          <w:lang w:eastAsia="ru-RU"/>
        </w:rPr>
        <w:t xml:space="preserve">проводит органолептическую оценку готовой пищи, т. е. определяет ее цвет, запах, вкус, консистенцию, жесткость, сочность и т. д.; </w:t>
      </w:r>
    </w:p>
    <w:p w:rsidR="00954296" w:rsidRPr="00954296" w:rsidRDefault="00954296" w:rsidP="00954296">
      <w:pPr>
        <w:numPr>
          <w:ilvl w:val="0"/>
          <w:numId w:val="1"/>
        </w:numPr>
        <w:spacing w:before="28" w:after="28" w:line="240" w:lineRule="auto"/>
        <w:jc w:val="both"/>
        <w:rPr>
          <w:rFonts w:ascii="Times New Roman" w:eastAsia="Times New Roman" w:hAnsi="Times New Roman" w:cs="Times New Roman"/>
          <w:sz w:val="28"/>
          <w:szCs w:val="28"/>
          <w:lang w:eastAsia="ru-RU"/>
        </w:rPr>
      </w:pPr>
      <w:r w:rsidRPr="00954296">
        <w:rPr>
          <w:rFonts w:ascii="Times New Roman" w:eastAsia="Times New Roman" w:hAnsi="Times New Roman" w:cs="Times New Roman"/>
          <w:sz w:val="28"/>
          <w:szCs w:val="28"/>
          <w:lang w:eastAsia="ru-RU"/>
        </w:rPr>
        <w:t xml:space="preserve">проверяет соответствие объемов приготовленного питания объему разовых порций и количеству детей. </w:t>
      </w:r>
    </w:p>
    <w:p w:rsidR="00954296" w:rsidRPr="00954296" w:rsidRDefault="00954296" w:rsidP="00954296">
      <w:pPr>
        <w:spacing w:before="30" w:after="30" w:line="240" w:lineRule="auto"/>
        <w:jc w:val="both"/>
        <w:rPr>
          <w:rFonts w:ascii="Times New Roman" w:eastAsia="Times New Roman" w:hAnsi="Times New Roman" w:cs="Times New Roman"/>
          <w:color w:val="000000"/>
          <w:sz w:val="28"/>
          <w:szCs w:val="28"/>
          <w:lang w:eastAsia="ru-RU"/>
        </w:rPr>
      </w:pPr>
    </w:p>
    <w:p w:rsidR="00954296" w:rsidRPr="00954296" w:rsidRDefault="00954296" w:rsidP="00954296">
      <w:pPr>
        <w:spacing w:before="30" w:after="30" w:line="240" w:lineRule="auto"/>
        <w:jc w:val="center"/>
        <w:rPr>
          <w:rFonts w:ascii="Times New Roman" w:eastAsia="Times New Roman" w:hAnsi="Times New Roman" w:cs="Times New Roman"/>
          <w:b/>
          <w:color w:val="000000"/>
          <w:sz w:val="28"/>
          <w:szCs w:val="28"/>
          <w:lang w:eastAsia="ru-RU"/>
        </w:rPr>
      </w:pPr>
      <w:r w:rsidRPr="00954296">
        <w:rPr>
          <w:rFonts w:ascii="Times New Roman" w:eastAsia="Times New Roman" w:hAnsi="Times New Roman" w:cs="Times New Roman"/>
          <w:b/>
          <w:color w:val="000000"/>
          <w:sz w:val="28"/>
          <w:szCs w:val="28"/>
          <w:lang w:val="en-US" w:eastAsia="ru-RU"/>
        </w:rPr>
        <w:t>II</w:t>
      </w:r>
      <w:r w:rsidRPr="00954296">
        <w:rPr>
          <w:rFonts w:ascii="Times New Roman" w:eastAsia="Times New Roman" w:hAnsi="Times New Roman" w:cs="Times New Roman"/>
          <w:b/>
          <w:color w:val="000000"/>
          <w:sz w:val="28"/>
          <w:szCs w:val="28"/>
          <w:lang w:eastAsia="ru-RU"/>
        </w:rPr>
        <w:t>. Методика органолептической оценки пищи</w:t>
      </w:r>
    </w:p>
    <w:p w:rsidR="00954296" w:rsidRPr="00954296" w:rsidRDefault="00954296" w:rsidP="00954296">
      <w:pPr>
        <w:spacing w:before="30" w:after="30" w:line="240" w:lineRule="auto"/>
        <w:jc w:val="both"/>
        <w:rPr>
          <w:rFonts w:ascii="Times New Roman" w:eastAsia="Times New Roman" w:hAnsi="Times New Roman" w:cs="Times New Roman"/>
          <w:color w:val="000000"/>
          <w:sz w:val="28"/>
          <w:szCs w:val="28"/>
          <w:lang w:eastAsia="ru-RU"/>
        </w:rPr>
      </w:pPr>
      <w:r w:rsidRPr="00954296">
        <w:rPr>
          <w:rFonts w:ascii="Times New Roman" w:eastAsia="Times New Roman" w:hAnsi="Times New Roman" w:cs="Times New Roman"/>
          <w:color w:val="000000"/>
          <w:sz w:val="28"/>
          <w:szCs w:val="28"/>
          <w:lang w:eastAsia="ru-RU"/>
        </w:rPr>
        <w:t xml:space="preserve">2.1.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 </w:t>
      </w:r>
    </w:p>
    <w:p w:rsidR="00954296" w:rsidRPr="00954296" w:rsidRDefault="00954296" w:rsidP="00954296">
      <w:pPr>
        <w:spacing w:before="30" w:after="30" w:line="240" w:lineRule="auto"/>
        <w:jc w:val="both"/>
        <w:rPr>
          <w:rFonts w:ascii="Times New Roman" w:eastAsia="Times New Roman" w:hAnsi="Times New Roman" w:cs="Times New Roman"/>
          <w:color w:val="000000"/>
          <w:sz w:val="28"/>
          <w:szCs w:val="28"/>
          <w:lang w:eastAsia="ru-RU"/>
        </w:rPr>
      </w:pPr>
      <w:r w:rsidRPr="00954296">
        <w:rPr>
          <w:rFonts w:ascii="Times New Roman" w:eastAsia="Times New Roman" w:hAnsi="Times New Roman" w:cs="Times New Roman"/>
          <w:color w:val="000000"/>
          <w:sz w:val="28"/>
          <w:szCs w:val="28"/>
          <w:lang w:eastAsia="ru-RU"/>
        </w:rPr>
        <w:t>2.2.  Затем определяется запах пищи. Запах определяется при затаённом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селёдочный, чесночный, мятный, ванильный, нефтепродуктов и т.д.</w:t>
      </w:r>
    </w:p>
    <w:p w:rsidR="00954296" w:rsidRPr="00954296" w:rsidRDefault="00954296" w:rsidP="00954296">
      <w:pPr>
        <w:spacing w:before="30" w:after="30" w:line="240" w:lineRule="auto"/>
        <w:jc w:val="both"/>
        <w:rPr>
          <w:rFonts w:ascii="Times New Roman" w:eastAsia="Times New Roman" w:hAnsi="Times New Roman" w:cs="Times New Roman"/>
          <w:color w:val="000000"/>
          <w:sz w:val="28"/>
          <w:szCs w:val="28"/>
          <w:lang w:eastAsia="ru-RU"/>
        </w:rPr>
      </w:pPr>
      <w:r w:rsidRPr="00954296">
        <w:rPr>
          <w:rFonts w:ascii="Times New Roman" w:eastAsia="Times New Roman" w:hAnsi="Times New Roman" w:cs="Times New Roman"/>
          <w:color w:val="000000"/>
          <w:sz w:val="28"/>
          <w:szCs w:val="28"/>
          <w:lang w:eastAsia="ru-RU"/>
        </w:rPr>
        <w:t>2.3. Вкус пищи, как и запах, следует устанавливать при характерной для неё температуре.</w:t>
      </w:r>
    </w:p>
    <w:p w:rsidR="00954296" w:rsidRPr="00954296" w:rsidRDefault="00954296" w:rsidP="00954296">
      <w:pPr>
        <w:spacing w:before="30" w:after="30" w:line="240" w:lineRule="auto"/>
        <w:jc w:val="both"/>
        <w:rPr>
          <w:rFonts w:ascii="Times New Roman" w:eastAsia="Times New Roman" w:hAnsi="Times New Roman" w:cs="Times New Roman"/>
          <w:color w:val="000000"/>
          <w:sz w:val="28"/>
          <w:szCs w:val="28"/>
          <w:lang w:eastAsia="ru-RU"/>
        </w:rPr>
      </w:pPr>
      <w:r w:rsidRPr="00954296">
        <w:rPr>
          <w:rFonts w:ascii="Times New Roman" w:eastAsia="Times New Roman" w:hAnsi="Times New Roman" w:cs="Times New Roman"/>
          <w:color w:val="000000"/>
          <w:sz w:val="28"/>
          <w:szCs w:val="28"/>
          <w:lang w:eastAsia="ru-RU"/>
        </w:rPr>
        <w:t xml:space="preserve">2.4. При    снятии    пробы    необходимо     выполнять    некоторые    правила </w:t>
      </w:r>
    </w:p>
    <w:p w:rsidR="00954296" w:rsidRPr="00954296" w:rsidRDefault="00954296" w:rsidP="00954296">
      <w:pPr>
        <w:spacing w:before="30" w:after="30" w:line="240" w:lineRule="auto"/>
        <w:jc w:val="both"/>
        <w:rPr>
          <w:rFonts w:ascii="Times New Roman" w:eastAsia="Times New Roman" w:hAnsi="Times New Roman" w:cs="Times New Roman"/>
          <w:color w:val="000000"/>
          <w:sz w:val="28"/>
          <w:szCs w:val="28"/>
          <w:lang w:eastAsia="ru-RU"/>
        </w:rPr>
      </w:pPr>
      <w:r w:rsidRPr="00954296">
        <w:rPr>
          <w:rFonts w:ascii="Times New Roman" w:eastAsia="Times New Roman" w:hAnsi="Times New Roman" w:cs="Times New Roman"/>
          <w:color w:val="000000"/>
          <w:sz w:val="28"/>
          <w:szCs w:val="28"/>
          <w:lang w:eastAsia="ru-RU"/>
        </w:rPr>
        <w:t>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954296" w:rsidRPr="00954296" w:rsidRDefault="00954296" w:rsidP="00954296">
      <w:pPr>
        <w:spacing w:before="30" w:after="30" w:line="240" w:lineRule="auto"/>
        <w:jc w:val="center"/>
        <w:rPr>
          <w:rFonts w:ascii="Times New Roman" w:eastAsia="Times New Roman" w:hAnsi="Times New Roman" w:cs="Times New Roman"/>
          <w:color w:val="000000"/>
          <w:sz w:val="28"/>
          <w:szCs w:val="28"/>
          <w:lang w:eastAsia="ru-RU"/>
        </w:rPr>
      </w:pPr>
    </w:p>
    <w:p w:rsidR="00954296" w:rsidRPr="00954296" w:rsidRDefault="00954296" w:rsidP="00954296">
      <w:pPr>
        <w:spacing w:before="30" w:after="30" w:line="240" w:lineRule="auto"/>
        <w:jc w:val="center"/>
        <w:rPr>
          <w:rFonts w:ascii="Times New Roman" w:eastAsia="Times New Roman" w:hAnsi="Times New Roman" w:cs="Times New Roman"/>
          <w:b/>
          <w:color w:val="000000"/>
          <w:sz w:val="28"/>
          <w:szCs w:val="28"/>
          <w:lang w:eastAsia="ru-RU"/>
        </w:rPr>
      </w:pPr>
      <w:proofErr w:type="spellStart"/>
      <w:r w:rsidRPr="00954296">
        <w:rPr>
          <w:rFonts w:ascii="Times New Roman" w:eastAsia="Times New Roman" w:hAnsi="Times New Roman" w:cs="Times New Roman"/>
          <w:b/>
          <w:color w:val="000000"/>
          <w:sz w:val="28"/>
          <w:szCs w:val="28"/>
          <w:lang w:eastAsia="ru-RU"/>
        </w:rPr>
        <w:t>III.Органолептическая</w:t>
      </w:r>
      <w:proofErr w:type="spellEnd"/>
      <w:r w:rsidRPr="00954296">
        <w:rPr>
          <w:rFonts w:ascii="Times New Roman" w:eastAsia="Times New Roman" w:hAnsi="Times New Roman" w:cs="Times New Roman"/>
          <w:b/>
          <w:color w:val="000000"/>
          <w:sz w:val="28"/>
          <w:szCs w:val="28"/>
          <w:lang w:eastAsia="ru-RU"/>
        </w:rPr>
        <w:t xml:space="preserve"> оценка первых блюд</w:t>
      </w:r>
    </w:p>
    <w:p w:rsidR="00954296" w:rsidRPr="00954296" w:rsidRDefault="00954296" w:rsidP="00954296">
      <w:pPr>
        <w:spacing w:before="30" w:after="30" w:line="240" w:lineRule="auto"/>
        <w:jc w:val="both"/>
        <w:rPr>
          <w:rFonts w:ascii="Times New Roman" w:eastAsia="Times New Roman" w:hAnsi="Times New Roman" w:cs="Times New Roman"/>
          <w:color w:val="000000"/>
          <w:sz w:val="28"/>
          <w:szCs w:val="28"/>
          <w:lang w:eastAsia="ru-RU"/>
        </w:rPr>
      </w:pPr>
      <w:r w:rsidRPr="00954296">
        <w:rPr>
          <w:rFonts w:ascii="Times New Roman" w:eastAsia="Times New Roman" w:hAnsi="Times New Roman" w:cs="Times New Roman"/>
          <w:color w:val="000000"/>
          <w:sz w:val="28"/>
          <w:szCs w:val="28"/>
          <w:lang w:eastAsia="ru-RU"/>
        </w:rPr>
        <w:t>3.1.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954296" w:rsidRPr="00954296" w:rsidRDefault="00954296" w:rsidP="00954296">
      <w:pPr>
        <w:spacing w:before="30" w:after="30" w:line="240" w:lineRule="auto"/>
        <w:jc w:val="both"/>
        <w:rPr>
          <w:rFonts w:ascii="Times New Roman" w:eastAsia="Times New Roman" w:hAnsi="Times New Roman" w:cs="Times New Roman"/>
          <w:color w:val="000000"/>
          <w:sz w:val="28"/>
          <w:szCs w:val="28"/>
          <w:lang w:eastAsia="ru-RU"/>
        </w:rPr>
      </w:pPr>
      <w:r w:rsidRPr="00954296">
        <w:rPr>
          <w:rFonts w:ascii="Times New Roman" w:eastAsia="Times New Roman" w:hAnsi="Times New Roman" w:cs="Times New Roman"/>
          <w:color w:val="000000"/>
          <w:sz w:val="28"/>
          <w:szCs w:val="28"/>
          <w:lang w:eastAsia="ru-RU"/>
        </w:rPr>
        <w:t>3.2.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954296" w:rsidRPr="00954296" w:rsidRDefault="00954296" w:rsidP="00954296">
      <w:pPr>
        <w:spacing w:before="30" w:after="30" w:line="240" w:lineRule="auto"/>
        <w:jc w:val="both"/>
        <w:rPr>
          <w:rFonts w:ascii="Times New Roman" w:eastAsia="Times New Roman" w:hAnsi="Times New Roman" w:cs="Times New Roman"/>
          <w:color w:val="000000"/>
          <w:sz w:val="28"/>
          <w:szCs w:val="28"/>
          <w:lang w:eastAsia="ru-RU"/>
        </w:rPr>
      </w:pPr>
      <w:r w:rsidRPr="00954296">
        <w:rPr>
          <w:rFonts w:ascii="Times New Roman" w:eastAsia="Times New Roman" w:hAnsi="Times New Roman" w:cs="Times New Roman"/>
          <w:color w:val="000000"/>
          <w:sz w:val="28"/>
          <w:szCs w:val="28"/>
          <w:lang w:eastAsia="ru-RU"/>
        </w:rPr>
        <w:t>3.3.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954296" w:rsidRPr="00954296" w:rsidRDefault="00954296" w:rsidP="00954296">
      <w:pPr>
        <w:spacing w:before="30" w:after="30" w:line="240" w:lineRule="auto"/>
        <w:jc w:val="both"/>
        <w:rPr>
          <w:rFonts w:ascii="Times New Roman" w:eastAsia="Times New Roman" w:hAnsi="Times New Roman" w:cs="Times New Roman"/>
          <w:color w:val="000000"/>
          <w:sz w:val="28"/>
          <w:szCs w:val="28"/>
          <w:lang w:eastAsia="ru-RU"/>
        </w:rPr>
      </w:pPr>
      <w:r w:rsidRPr="00954296">
        <w:rPr>
          <w:rFonts w:ascii="Times New Roman" w:eastAsia="Times New Roman" w:hAnsi="Times New Roman" w:cs="Times New Roman"/>
          <w:color w:val="000000"/>
          <w:sz w:val="28"/>
          <w:szCs w:val="28"/>
          <w:lang w:eastAsia="ru-RU"/>
        </w:rPr>
        <w:t xml:space="preserve">3.4. При проверке </w:t>
      </w:r>
      <w:proofErr w:type="spellStart"/>
      <w:r w:rsidRPr="00954296">
        <w:rPr>
          <w:rFonts w:ascii="Times New Roman" w:eastAsia="Times New Roman" w:hAnsi="Times New Roman" w:cs="Times New Roman"/>
          <w:color w:val="000000"/>
          <w:sz w:val="28"/>
          <w:szCs w:val="28"/>
          <w:lang w:eastAsia="ru-RU"/>
        </w:rPr>
        <w:t>пюреобразных</w:t>
      </w:r>
      <w:proofErr w:type="spellEnd"/>
      <w:r w:rsidRPr="00954296">
        <w:rPr>
          <w:rFonts w:ascii="Times New Roman" w:eastAsia="Times New Roman" w:hAnsi="Times New Roman" w:cs="Times New Roman"/>
          <w:color w:val="000000"/>
          <w:sz w:val="28"/>
          <w:szCs w:val="28"/>
          <w:lang w:eastAsia="ru-RU"/>
        </w:rPr>
        <w:t xml:space="preserve"> супов пробу сливают тонкой струйкой из ложки в тарелку, отмечая густоту, однородность консистенции, наличие </w:t>
      </w:r>
      <w:proofErr w:type="spellStart"/>
      <w:r w:rsidRPr="00954296">
        <w:rPr>
          <w:rFonts w:ascii="Times New Roman" w:eastAsia="Times New Roman" w:hAnsi="Times New Roman" w:cs="Times New Roman"/>
          <w:color w:val="000000"/>
          <w:sz w:val="28"/>
          <w:szCs w:val="28"/>
          <w:lang w:eastAsia="ru-RU"/>
        </w:rPr>
        <w:t>непротёртых</w:t>
      </w:r>
      <w:proofErr w:type="spellEnd"/>
      <w:r w:rsidRPr="00954296">
        <w:rPr>
          <w:rFonts w:ascii="Times New Roman" w:eastAsia="Times New Roman" w:hAnsi="Times New Roman" w:cs="Times New Roman"/>
          <w:color w:val="000000"/>
          <w:sz w:val="28"/>
          <w:szCs w:val="28"/>
          <w:lang w:eastAsia="ru-RU"/>
        </w:rPr>
        <w:t xml:space="preserve"> частиц. Суп-пюре должен быть однородным по всей массе, без отслаивания жидкости на его поверхности.</w:t>
      </w:r>
    </w:p>
    <w:p w:rsidR="00954296" w:rsidRPr="00954296" w:rsidRDefault="00954296" w:rsidP="00954296">
      <w:pPr>
        <w:spacing w:before="30" w:after="30" w:line="240" w:lineRule="auto"/>
        <w:jc w:val="both"/>
        <w:rPr>
          <w:rFonts w:ascii="Times New Roman" w:eastAsia="Times New Roman" w:hAnsi="Times New Roman" w:cs="Times New Roman"/>
          <w:color w:val="000000"/>
          <w:sz w:val="28"/>
          <w:szCs w:val="28"/>
          <w:lang w:eastAsia="ru-RU"/>
        </w:rPr>
      </w:pPr>
      <w:r w:rsidRPr="00954296">
        <w:rPr>
          <w:rFonts w:ascii="Times New Roman" w:eastAsia="Times New Roman" w:hAnsi="Times New Roman" w:cs="Times New Roman"/>
          <w:color w:val="000000"/>
          <w:sz w:val="28"/>
          <w:szCs w:val="28"/>
          <w:lang w:eastAsia="ru-RU"/>
        </w:rPr>
        <w:t xml:space="preserve">3.5.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954296">
        <w:rPr>
          <w:rFonts w:ascii="Times New Roman" w:eastAsia="Times New Roman" w:hAnsi="Times New Roman" w:cs="Times New Roman"/>
          <w:color w:val="000000"/>
          <w:sz w:val="28"/>
          <w:szCs w:val="28"/>
          <w:lang w:eastAsia="ru-RU"/>
        </w:rPr>
        <w:t>недосолености</w:t>
      </w:r>
      <w:proofErr w:type="spellEnd"/>
      <w:r w:rsidRPr="00954296">
        <w:rPr>
          <w:rFonts w:ascii="Times New Roman" w:eastAsia="Times New Roman" w:hAnsi="Times New Roman" w:cs="Times New Roman"/>
          <w:color w:val="000000"/>
          <w:sz w:val="28"/>
          <w:szCs w:val="28"/>
          <w:lang w:eastAsia="ru-RU"/>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954296" w:rsidRPr="00954296" w:rsidRDefault="00954296" w:rsidP="00954296">
      <w:pPr>
        <w:spacing w:before="30" w:after="30" w:line="240" w:lineRule="auto"/>
        <w:jc w:val="both"/>
        <w:rPr>
          <w:rFonts w:ascii="Times New Roman" w:eastAsia="Times New Roman" w:hAnsi="Times New Roman" w:cs="Times New Roman"/>
          <w:color w:val="000000"/>
          <w:sz w:val="28"/>
          <w:szCs w:val="28"/>
          <w:lang w:eastAsia="ru-RU"/>
        </w:rPr>
      </w:pPr>
      <w:r w:rsidRPr="00954296">
        <w:rPr>
          <w:rFonts w:ascii="Times New Roman" w:eastAsia="Times New Roman" w:hAnsi="Times New Roman" w:cs="Times New Roman"/>
          <w:color w:val="000000"/>
          <w:sz w:val="28"/>
          <w:szCs w:val="28"/>
          <w:lang w:eastAsia="ru-RU"/>
        </w:rPr>
        <w:t xml:space="preserve">3.6. </w:t>
      </w:r>
      <w:proofErr w:type="gramStart"/>
      <w:r w:rsidRPr="00954296">
        <w:rPr>
          <w:rFonts w:ascii="Times New Roman" w:eastAsia="Times New Roman" w:hAnsi="Times New Roman" w:cs="Times New Roman"/>
          <w:color w:val="000000"/>
          <w:sz w:val="28"/>
          <w:szCs w:val="28"/>
          <w:lang w:eastAsia="ru-RU"/>
        </w:rPr>
        <w:t>Не  разрешаются</w:t>
      </w:r>
      <w:proofErr w:type="gramEnd"/>
      <w:r w:rsidRPr="00954296">
        <w:rPr>
          <w:rFonts w:ascii="Times New Roman" w:eastAsia="Times New Roman" w:hAnsi="Times New Roman" w:cs="Times New Roman"/>
          <w:color w:val="000000"/>
          <w:sz w:val="28"/>
          <w:szCs w:val="28"/>
          <w:lang w:eastAsia="ru-RU"/>
        </w:rPr>
        <w:t xml:space="preserve">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954296" w:rsidRPr="00954296" w:rsidRDefault="00954296" w:rsidP="00954296">
      <w:pPr>
        <w:spacing w:before="30" w:after="120" w:line="240" w:lineRule="auto"/>
        <w:jc w:val="both"/>
        <w:rPr>
          <w:rFonts w:ascii="Arial" w:eastAsia="Times New Roman" w:hAnsi="Arial" w:cs="Arial"/>
          <w:color w:val="000000"/>
          <w:sz w:val="28"/>
          <w:szCs w:val="28"/>
          <w:lang w:eastAsia="ru-RU"/>
        </w:rPr>
      </w:pPr>
    </w:p>
    <w:p w:rsidR="00954296" w:rsidRPr="00954296" w:rsidRDefault="00954296" w:rsidP="00954296">
      <w:pPr>
        <w:spacing w:before="30" w:after="30" w:line="240" w:lineRule="auto"/>
        <w:jc w:val="center"/>
        <w:rPr>
          <w:rFonts w:ascii="Times New Roman" w:eastAsia="Times New Roman" w:hAnsi="Times New Roman" w:cs="Times New Roman"/>
          <w:b/>
          <w:color w:val="000000"/>
          <w:sz w:val="28"/>
          <w:szCs w:val="28"/>
          <w:lang w:eastAsia="ru-RU"/>
        </w:rPr>
      </w:pPr>
      <w:r w:rsidRPr="00954296">
        <w:rPr>
          <w:rFonts w:ascii="Times New Roman" w:eastAsia="Times New Roman" w:hAnsi="Times New Roman" w:cs="Times New Roman"/>
          <w:b/>
          <w:color w:val="000000"/>
          <w:sz w:val="28"/>
          <w:szCs w:val="28"/>
          <w:lang w:eastAsia="ru-RU"/>
        </w:rPr>
        <w:lastRenderedPageBreak/>
        <w:t>IV.  Органолептическая оценка вторых блюд.</w:t>
      </w:r>
    </w:p>
    <w:p w:rsidR="00954296" w:rsidRPr="00954296" w:rsidRDefault="00954296" w:rsidP="00954296">
      <w:pPr>
        <w:spacing w:before="30" w:after="30" w:line="240" w:lineRule="auto"/>
        <w:jc w:val="both"/>
        <w:rPr>
          <w:rFonts w:ascii="Times New Roman" w:eastAsia="Times New Roman" w:hAnsi="Times New Roman" w:cs="Times New Roman"/>
          <w:color w:val="000000"/>
          <w:sz w:val="28"/>
          <w:szCs w:val="28"/>
          <w:lang w:eastAsia="ru-RU"/>
        </w:rPr>
      </w:pPr>
      <w:r w:rsidRPr="00954296">
        <w:rPr>
          <w:rFonts w:ascii="Times New Roman" w:eastAsia="Times New Roman" w:hAnsi="Times New Roman" w:cs="Times New Roman"/>
          <w:color w:val="000000"/>
          <w:sz w:val="28"/>
          <w:szCs w:val="28"/>
          <w:lang w:eastAsia="ru-RU"/>
        </w:rPr>
        <w:t>4.1. В блюдах, отпускаемых с гарниром и соусом, все составные части оцениваются отдельно. Оценка соусных блюд (гуляш, рагу) даётся общая.</w:t>
      </w:r>
    </w:p>
    <w:p w:rsidR="00954296" w:rsidRPr="00954296" w:rsidRDefault="00954296" w:rsidP="00954296">
      <w:pPr>
        <w:spacing w:before="30" w:after="30" w:line="240" w:lineRule="auto"/>
        <w:jc w:val="both"/>
        <w:rPr>
          <w:rFonts w:ascii="Times New Roman" w:eastAsia="Times New Roman" w:hAnsi="Times New Roman" w:cs="Times New Roman"/>
          <w:color w:val="000000"/>
          <w:sz w:val="28"/>
          <w:szCs w:val="28"/>
          <w:lang w:eastAsia="ru-RU"/>
        </w:rPr>
      </w:pPr>
      <w:r w:rsidRPr="00954296">
        <w:rPr>
          <w:rFonts w:ascii="Times New Roman" w:eastAsia="Times New Roman" w:hAnsi="Times New Roman" w:cs="Times New Roman"/>
          <w:color w:val="000000"/>
          <w:sz w:val="28"/>
          <w:szCs w:val="28"/>
          <w:lang w:eastAsia="ru-RU"/>
        </w:rPr>
        <w:t>4.2. Мясо птицы должно быть мягким, сочным и легко отделяться от костей.</w:t>
      </w:r>
    </w:p>
    <w:p w:rsidR="00954296" w:rsidRPr="00954296" w:rsidRDefault="00954296" w:rsidP="00954296">
      <w:pPr>
        <w:spacing w:before="30" w:after="30" w:line="240" w:lineRule="auto"/>
        <w:jc w:val="both"/>
        <w:rPr>
          <w:rFonts w:ascii="Times New Roman" w:eastAsia="Times New Roman" w:hAnsi="Times New Roman" w:cs="Times New Roman"/>
          <w:color w:val="000000"/>
          <w:sz w:val="28"/>
          <w:szCs w:val="28"/>
          <w:lang w:eastAsia="ru-RU"/>
        </w:rPr>
      </w:pPr>
      <w:r w:rsidRPr="00954296">
        <w:rPr>
          <w:rFonts w:ascii="Times New Roman" w:eastAsia="Times New Roman" w:hAnsi="Times New Roman" w:cs="Times New Roman"/>
          <w:color w:val="000000"/>
          <w:sz w:val="28"/>
          <w:szCs w:val="28"/>
          <w:lang w:eastAsia="ru-RU"/>
        </w:rPr>
        <w:t xml:space="preserve">4.3.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с запланированной по меню, что позволяет выявить </w:t>
      </w:r>
      <w:proofErr w:type="spellStart"/>
      <w:r w:rsidRPr="00954296">
        <w:rPr>
          <w:rFonts w:ascii="Times New Roman" w:eastAsia="Times New Roman" w:hAnsi="Times New Roman" w:cs="Times New Roman"/>
          <w:color w:val="000000"/>
          <w:sz w:val="28"/>
          <w:szCs w:val="28"/>
          <w:lang w:eastAsia="ru-RU"/>
        </w:rPr>
        <w:t>недовложение</w:t>
      </w:r>
      <w:proofErr w:type="spellEnd"/>
      <w:r w:rsidRPr="00954296">
        <w:rPr>
          <w:rFonts w:ascii="Times New Roman" w:eastAsia="Times New Roman" w:hAnsi="Times New Roman" w:cs="Times New Roman"/>
          <w:color w:val="000000"/>
          <w:sz w:val="28"/>
          <w:szCs w:val="28"/>
          <w:lang w:eastAsia="ru-RU"/>
        </w:rPr>
        <w:t>.</w:t>
      </w:r>
    </w:p>
    <w:p w:rsidR="00954296" w:rsidRPr="00954296" w:rsidRDefault="00954296" w:rsidP="00954296">
      <w:pPr>
        <w:spacing w:before="30" w:after="30" w:line="240" w:lineRule="auto"/>
        <w:jc w:val="both"/>
        <w:rPr>
          <w:rFonts w:ascii="Times New Roman" w:eastAsia="Times New Roman" w:hAnsi="Times New Roman" w:cs="Times New Roman"/>
          <w:color w:val="000000"/>
          <w:sz w:val="28"/>
          <w:szCs w:val="28"/>
          <w:lang w:eastAsia="ru-RU"/>
        </w:rPr>
      </w:pPr>
      <w:r w:rsidRPr="00954296">
        <w:rPr>
          <w:rFonts w:ascii="Times New Roman" w:eastAsia="Times New Roman" w:hAnsi="Times New Roman" w:cs="Times New Roman"/>
          <w:color w:val="000000"/>
          <w:sz w:val="28"/>
          <w:szCs w:val="28"/>
          <w:lang w:eastAsia="ru-RU"/>
        </w:rPr>
        <w:t>4.4.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954296" w:rsidRPr="00954296" w:rsidRDefault="00954296" w:rsidP="00954296">
      <w:pPr>
        <w:spacing w:before="30" w:after="30" w:line="240" w:lineRule="auto"/>
        <w:jc w:val="both"/>
        <w:rPr>
          <w:rFonts w:ascii="Times New Roman" w:eastAsia="Times New Roman" w:hAnsi="Times New Roman" w:cs="Times New Roman"/>
          <w:color w:val="000000"/>
          <w:sz w:val="28"/>
          <w:szCs w:val="28"/>
          <w:lang w:eastAsia="ru-RU"/>
        </w:rPr>
      </w:pPr>
      <w:r w:rsidRPr="00954296">
        <w:rPr>
          <w:rFonts w:ascii="Times New Roman" w:eastAsia="Times New Roman" w:hAnsi="Times New Roman" w:cs="Times New Roman"/>
          <w:color w:val="000000"/>
          <w:sz w:val="28"/>
          <w:szCs w:val="28"/>
          <w:lang w:eastAsia="ru-RU"/>
        </w:rPr>
        <w:t>4.5.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направляется на анализ в лабораторию.</w:t>
      </w:r>
    </w:p>
    <w:p w:rsidR="00954296" w:rsidRPr="00954296" w:rsidRDefault="00954296" w:rsidP="00954296">
      <w:pPr>
        <w:spacing w:before="30" w:after="30" w:line="240" w:lineRule="auto"/>
        <w:jc w:val="both"/>
        <w:rPr>
          <w:rFonts w:ascii="Times New Roman" w:eastAsia="Times New Roman" w:hAnsi="Times New Roman" w:cs="Times New Roman"/>
          <w:color w:val="000000"/>
          <w:sz w:val="28"/>
          <w:szCs w:val="28"/>
          <w:lang w:eastAsia="ru-RU"/>
        </w:rPr>
      </w:pPr>
      <w:r w:rsidRPr="00954296">
        <w:rPr>
          <w:rFonts w:ascii="Times New Roman" w:eastAsia="Times New Roman" w:hAnsi="Times New Roman" w:cs="Times New Roman"/>
          <w:color w:val="000000"/>
          <w:sz w:val="28"/>
          <w:szCs w:val="28"/>
          <w:lang w:eastAsia="ru-RU"/>
        </w:rPr>
        <w:t xml:space="preserve">4.6.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У плохо приготовленного соуса – горьковато-неприятный вкус. Блюдо, политое таким соусом, не вызывает аппетита, снижает вкусовые достоинства пищи, </w:t>
      </w:r>
      <w:proofErr w:type="gramStart"/>
      <w:r w:rsidRPr="00954296">
        <w:rPr>
          <w:rFonts w:ascii="Times New Roman" w:eastAsia="Times New Roman" w:hAnsi="Times New Roman" w:cs="Times New Roman"/>
          <w:color w:val="000000"/>
          <w:sz w:val="28"/>
          <w:szCs w:val="28"/>
          <w:lang w:eastAsia="ru-RU"/>
        </w:rPr>
        <w:t>а следовательно</w:t>
      </w:r>
      <w:proofErr w:type="gramEnd"/>
      <w:r w:rsidRPr="00954296">
        <w:rPr>
          <w:rFonts w:ascii="Times New Roman" w:eastAsia="Times New Roman" w:hAnsi="Times New Roman" w:cs="Times New Roman"/>
          <w:color w:val="000000"/>
          <w:sz w:val="28"/>
          <w:szCs w:val="28"/>
          <w:lang w:eastAsia="ru-RU"/>
        </w:rPr>
        <w:t>, её усвоение.</w:t>
      </w:r>
    </w:p>
    <w:p w:rsidR="00954296" w:rsidRPr="00954296" w:rsidRDefault="00954296" w:rsidP="00954296">
      <w:pPr>
        <w:spacing w:before="30" w:after="30" w:line="240" w:lineRule="auto"/>
        <w:jc w:val="both"/>
        <w:rPr>
          <w:rFonts w:ascii="Times New Roman" w:eastAsia="Times New Roman" w:hAnsi="Times New Roman" w:cs="Times New Roman"/>
          <w:color w:val="000000"/>
          <w:sz w:val="28"/>
          <w:szCs w:val="28"/>
          <w:lang w:eastAsia="ru-RU"/>
        </w:rPr>
      </w:pPr>
      <w:r w:rsidRPr="00954296">
        <w:rPr>
          <w:rFonts w:ascii="Times New Roman" w:eastAsia="Times New Roman" w:hAnsi="Times New Roman" w:cs="Times New Roman"/>
          <w:color w:val="000000"/>
          <w:sz w:val="28"/>
          <w:szCs w:val="28"/>
          <w:lang w:eastAsia="ru-RU"/>
        </w:rPr>
        <w:t>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954296" w:rsidRPr="00954296" w:rsidRDefault="00954296" w:rsidP="00954296">
      <w:pPr>
        <w:spacing w:before="30" w:after="30" w:line="240" w:lineRule="auto"/>
        <w:jc w:val="center"/>
        <w:rPr>
          <w:rFonts w:ascii="Times New Roman" w:eastAsia="Times New Roman" w:hAnsi="Times New Roman" w:cs="Times New Roman"/>
          <w:color w:val="000000"/>
          <w:sz w:val="28"/>
          <w:szCs w:val="28"/>
          <w:lang w:eastAsia="ru-RU"/>
        </w:rPr>
      </w:pPr>
    </w:p>
    <w:p w:rsidR="00954296" w:rsidRPr="00954296" w:rsidRDefault="00954296" w:rsidP="00954296">
      <w:pPr>
        <w:spacing w:before="30" w:after="30" w:line="240" w:lineRule="auto"/>
        <w:jc w:val="center"/>
        <w:rPr>
          <w:rFonts w:ascii="Times New Roman" w:eastAsia="Times New Roman" w:hAnsi="Times New Roman" w:cs="Times New Roman"/>
          <w:b/>
          <w:color w:val="000000"/>
          <w:sz w:val="28"/>
          <w:szCs w:val="28"/>
          <w:lang w:eastAsia="ru-RU"/>
        </w:rPr>
      </w:pPr>
      <w:r w:rsidRPr="00954296">
        <w:rPr>
          <w:rFonts w:ascii="Times New Roman" w:eastAsia="Times New Roman" w:hAnsi="Times New Roman" w:cs="Times New Roman"/>
          <w:b/>
          <w:color w:val="000000"/>
          <w:sz w:val="28"/>
          <w:szCs w:val="28"/>
          <w:lang w:eastAsia="ru-RU"/>
        </w:rPr>
        <w:t>V.  КРИТЕРИИ ОЦЕНКИ КАЧЕСТВА БЛЮД</w:t>
      </w:r>
    </w:p>
    <w:p w:rsidR="00954296" w:rsidRPr="00954296" w:rsidRDefault="00954296" w:rsidP="00954296">
      <w:pPr>
        <w:spacing w:before="30" w:after="30" w:line="240" w:lineRule="auto"/>
        <w:jc w:val="both"/>
        <w:rPr>
          <w:rFonts w:ascii="Times New Roman" w:eastAsia="Times New Roman" w:hAnsi="Times New Roman" w:cs="Times New Roman"/>
          <w:color w:val="000000"/>
          <w:sz w:val="28"/>
          <w:szCs w:val="28"/>
          <w:lang w:eastAsia="ru-RU"/>
        </w:rPr>
      </w:pPr>
      <w:r w:rsidRPr="00954296">
        <w:rPr>
          <w:rFonts w:ascii="Times New Roman" w:eastAsia="Times New Roman" w:hAnsi="Times New Roman" w:cs="Times New Roman"/>
          <w:b/>
          <w:i/>
          <w:color w:val="000000"/>
          <w:sz w:val="28"/>
          <w:szCs w:val="28"/>
          <w:lang w:eastAsia="ru-RU"/>
        </w:rPr>
        <w:t xml:space="preserve"> «Удовлетворительно»</w:t>
      </w:r>
      <w:r w:rsidRPr="00954296">
        <w:rPr>
          <w:rFonts w:ascii="Times New Roman" w:eastAsia="Times New Roman" w:hAnsi="Times New Roman" w:cs="Times New Roman"/>
          <w:color w:val="000000"/>
          <w:sz w:val="28"/>
          <w:szCs w:val="28"/>
          <w:lang w:eastAsia="ru-RU"/>
        </w:rPr>
        <w:t xml:space="preserve"> - блюдо приготовлено в соответствии с технологией;</w:t>
      </w:r>
    </w:p>
    <w:p w:rsidR="00954296" w:rsidRPr="00954296" w:rsidRDefault="00954296" w:rsidP="00954296">
      <w:pPr>
        <w:spacing w:before="30" w:after="30" w:line="240" w:lineRule="auto"/>
        <w:jc w:val="both"/>
        <w:rPr>
          <w:rFonts w:ascii="Times New Roman" w:eastAsia="Times New Roman" w:hAnsi="Times New Roman" w:cs="Times New Roman"/>
          <w:color w:val="000000"/>
          <w:sz w:val="28"/>
          <w:szCs w:val="28"/>
          <w:lang w:eastAsia="ru-RU"/>
        </w:rPr>
      </w:pPr>
      <w:r w:rsidRPr="00954296">
        <w:rPr>
          <w:rFonts w:ascii="Times New Roman" w:eastAsia="Times New Roman" w:hAnsi="Times New Roman" w:cs="Times New Roman"/>
          <w:b/>
          <w:i/>
          <w:color w:val="000000"/>
          <w:sz w:val="28"/>
          <w:szCs w:val="28"/>
          <w:lang w:eastAsia="ru-RU"/>
        </w:rPr>
        <w:t xml:space="preserve"> «Неудовлетворительно»</w:t>
      </w:r>
      <w:r w:rsidRPr="00954296">
        <w:rPr>
          <w:rFonts w:ascii="Times New Roman" w:eastAsia="Times New Roman" w:hAnsi="Times New Roman" w:cs="Times New Roman"/>
          <w:color w:val="000000"/>
          <w:sz w:val="28"/>
          <w:szCs w:val="28"/>
          <w:lang w:eastAsia="ru-RU"/>
        </w:rPr>
        <w:t xml:space="preserve"> - изменения в технологии приготовления блюда невозможно исправить. К раздаче не допускается, требуется замена блюда.</w:t>
      </w:r>
    </w:p>
    <w:p w:rsidR="00954296" w:rsidRPr="00954296" w:rsidRDefault="00954296" w:rsidP="00954296">
      <w:pPr>
        <w:spacing w:before="30" w:after="30" w:line="240" w:lineRule="auto"/>
        <w:jc w:val="both"/>
        <w:rPr>
          <w:rFonts w:ascii="Times New Roman" w:eastAsia="Times New Roman" w:hAnsi="Times New Roman" w:cs="Times New Roman"/>
          <w:color w:val="000000"/>
          <w:sz w:val="28"/>
          <w:szCs w:val="28"/>
          <w:lang w:eastAsia="ru-RU"/>
        </w:rPr>
      </w:pPr>
      <w:r w:rsidRPr="00954296">
        <w:rPr>
          <w:rFonts w:ascii="Times New Roman" w:eastAsia="Times New Roman" w:hAnsi="Times New Roman" w:cs="Times New Roman"/>
          <w:color w:val="000000"/>
          <w:sz w:val="28"/>
          <w:szCs w:val="28"/>
          <w:lang w:eastAsia="ru-RU"/>
        </w:rPr>
        <w:t>5.2. Оценки качества блюд и кулинарных изделий заносятся в журнал установленной формы, оформляются подписями всех членов комиссии.</w:t>
      </w:r>
      <w:r w:rsidRPr="00954296">
        <w:rPr>
          <w:rFonts w:ascii="Times New Roman" w:eastAsia="Times New Roman" w:hAnsi="Times New Roman" w:cs="Times New Roman"/>
          <w:color w:val="000000"/>
          <w:sz w:val="28"/>
          <w:szCs w:val="28"/>
          <w:lang w:eastAsia="ru-RU"/>
        </w:rPr>
        <w:br/>
        <w:t xml:space="preserve">5.3. Оценка </w:t>
      </w:r>
      <w:r w:rsidRPr="00954296">
        <w:rPr>
          <w:rFonts w:ascii="Times New Roman" w:eastAsia="Times New Roman" w:hAnsi="Times New Roman" w:cs="Times New Roman"/>
          <w:b/>
          <w:i/>
          <w:color w:val="000000"/>
          <w:sz w:val="28"/>
          <w:szCs w:val="28"/>
          <w:lang w:eastAsia="ru-RU"/>
        </w:rPr>
        <w:t>«удовлетворительно»</w:t>
      </w:r>
      <w:r w:rsidRPr="00954296">
        <w:rPr>
          <w:rFonts w:ascii="Times New Roman" w:eastAsia="Times New Roman" w:hAnsi="Times New Roman" w:cs="Times New Roman"/>
          <w:color w:val="000000"/>
          <w:sz w:val="28"/>
          <w:szCs w:val="28"/>
          <w:lang w:eastAsia="ru-RU"/>
        </w:rPr>
        <w:t xml:space="preserve"> и </w:t>
      </w:r>
      <w:r w:rsidRPr="00954296">
        <w:rPr>
          <w:rFonts w:ascii="Times New Roman" w:eastAsia="Times New Roman" w:hAnsi="Times New Roman" w:cs="Times New Roman"/>
          <w:b/>
          <w:i/>
          <w:color w:val="000000"/>
          <w:sz w:val="28"/>
          <w:szCs w:val="28"/>
          <w:lang w:eastAsia="ru-RU"/>
        </w:rPr>
        <w:t>«неудовлетворительно»,</w:t>
      </w:r>
      <w:r w:rsidRPr="00954296">
        <w:rPr>
          <w:rFonts w:ascii="Times New Roman" w:eastAsia="Times New Roman" w:hAnsi="Times New Roman" w:cs="Times New Roman"/>
          <w:color w:val="000000"/>
          <w:sz w:val="28"/>
          <w:szCs w:val="28"/>
          <w:lang w:eastAsia="ru-RU"/>
        </w:rPr>
        <w:t xml:space="preserve"> данная </w:t>
      </w:r>
      <w:proofErr w:type="spellStart"/>
      <w:r w:rsidRPr="00954296">
        <w:rPr>
          <w:rFonts w:ascii="Times New Roman" w:eastAsia="Times New Roman" w:hAnsi="Times New Roman" w:cs="Times New Roman"/>
          <w:color w:val="000000"/>
          <w:sz w:val="28"/>
          <w:szCs w:val="28"/>
          <w:lang w:eastAsia="ru-RU"/>
        </w:rPr>
        <w:t>бракеражной</w:t>
      </w:r>
      <w:proofErr w:type="spellEnd"/>
      <w:r w:rsidRPr="00954296">
        <w:rPr>
          <w:rFonts w:ascii="Times New Roman" w:eastAsia="Times New Roman" w:hAnsi="Times New Roman" w:cs="Times New Roman"/>
          <w:color w:val="000000"/>
          <w:sz w:val="28"/>
          <w:szCs w:val="28"/>
          <w:lang w:eastAsia="ru-RU"/>
        </w:rPr>
        <w:t xml:space="preserve"> комиссией или другими проверяющими лицами, обсуждается на совещаниях при директоре и на планерках.</w:t>
      </w:r>
      <w:r w:rsidRPr="00954296">
        <w:rPr>
          <w:rFonts w:ascii="Times New Roman" w:eastAsia="Times New Roman" w:hAnsi="Times New Roman" w:cs="Times New Roman"/>
          <w:color w:val="000000"/>
          <w:sz w:val="28"/>
          <w:szCs w:val="28"/>
          <w:lang w:eastAsia="ru-RU"/>
        </w:rPr>
        <w:br/>
        <w:t xml:space="preserve">Лица, виновные в неудовлетворительном приготовлении блюд и кулинарных </w:t>
      </w:r>
      <w:r w:rsidRPr="00954296">
        <w:rPr>
          <w:rFonts w:ascii="Times New Roman" w:eastAsia="Times New Roman" w:hAnsi="Times New Roman" w:cs="Times New Roman"/>
          <w:color w:val="000000"/>
          <w:sz w:val="28"/>
          <w:szCs w:val="28"/>
          <w:lang w:eastAsia="ru-RU"/>
        </w:rPr>
        <w:lastRenderedPageBreak/>
        <w:t>изделий, привлекаются к материальной и другой ответственности.</w:t>
      </w:r>
      <w:r w:rsidRPr="00954296">
        <w:rPr>
          <w:rFonts w:ascii="Times New Roman" w:eastAsia="Times New Roman" w:hAnsi="Times New Roman" w:cs="Times New Roman"/>
          <w:color w:val="000000"/>
          <w:sz w:val="28"/>
          <w:szCs w:val="28"/>
          <w:lang w:eastAsia="ru-RU"/>
        </w:rPr>
        <w:br/>
        <w:t xml:space="preserve">5.4.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w:t>
      </w:r>
      <w:proofErr w:type="gramStart"/>
      <w:r w:rsidRPr="00954296">
        <w:rPr>
          <w:rFonts w:ascii="Times New Roman" w:eastAsia="Times New Roman" w:hAnsi="Times New Roman" w:cs="Times New Roman"/>
          <w:color w:val="000000"/>
          <w:sz w:val="28"/>
          <w:szCs w:val="28"/>
          <w:lang w:eastAsia="ru-RU"/>
        </w:rPr>
        <w:t>других нештучных блюд</w:t>
      </w:r>
      <w:proofErr w:type="gramEnd"/>
      <w:r w:rsidRPr="00954296">
        <w:rPr>
          <w:rFonts w:ascii="Times New Roman" w:eastAsia="Times New Roman" w:hAnsi="Times New Roman" w:cs="Times New Roman"/>
          <w:color w:val="000000"/>
          <w:sz w:val="28"/>
          <w:szCs w:val="28"/>
          <w:lang w:eastAsia="ru-RU"/>
        </w:rPr>
        <w:t xml:space="preserve"> и изделий – путем взвешивания порций, взятых при отпуске потребителю.</w:t>
      </w:r>
    </w:p>
    <w:p w:rsidR="00954296" w:rsidRPr="00954296" w:rsidRDefault="00954296" w:rsidP="00954296">
      <w:pPr>
        <w:spacing w:after="120" w:line="240" w:lineRule="auto"/>
        <w:ind w:left="283"/>
        <w:jc w:val="center"/>
        <w:rPr>
          <w:rFonts w:ascii="Times New Roman" w:eastAsia="Times New Roman" w:hAnsi="Times New Roman" w:cs="Times New Roman"/>
          <w:b/>
          <w:bCs/>
          <w:sz w:val="28"/>
          <w:szCs w:val="28"/>
          <w:lang w:eastAsia="ru-RU"/>
        </w:rPr>
      </w:pPr>
      <w:r w:rsidRPr="00954296">
        <w:rPr>
          <w:rFonts w:ascii="Calibri" w:eastAsia="Times New Roman" w:hAnsi="Calibri" w:cs="Times New Roman"/>
          <w:color w:val="000000"/>
          <w:sz w:val="28"/>
          <w:szCs w:val="28"/>
          <w:lang w:eastAsia="ru-RU"/>
        </w:rPr>
        <w:br/>
      </w:r>
      <w:r w:rsidRPr="00954296">
        <w:rPr>
          <w:rFonts w:ascii="Times New Roman" w:eastAsia="Times New Roman" w:hAnsi="Times New Roman" w:cs="Times New Roman"/>
          <w:b/>
          <w:bCs/>
          <w:sz w:val="28"/>
          <w:szCs w:val="28"/>
          <w:lang w:eastAsia="ru-RU"/>
        </w:rPr>
        <w:t>VI. Управление и структура.</w:t>
      </w:r>
    </w:p>
    <w:p w:rsidR="00954296" w:rsidRPr="00954296" w:rsidRDefault="00954296" w:rsidP="00954296">
      <w:pPr>
        <w:spacing w:after="120" w:line="240" w:lineRule="auto"/>
        <w:ind w:left="283"/>
        <w:rPr>
          <w:rFonts w:ascii="Times New Roman" w:eastAsia="Times New Roman" w:hAnsi="Times New Roman" w:cs="Times New Roman"/>
          <w:sz w:val="28"/>
          <w:szCs w:val="28"/>
          <w:lang w:eastAsia="ru-RU"/>
        </w:rPr>
      </w:pPr>
    </w:p>
    <w:p w:rsidR="00954296" w:rsidRPr="00954296" w:rsidRDefault="00954296" w:rsidP="00954296">
      <w:pPr>
        <w:spacing w:after="120" w:line="240" w:lineRule="auto"/>
        <w:ind w:left="283"/>
        <w:rPr>
          <w:rFonts w:ascii="Times New Roman" w:eastAsia="Times New Roman" w:hAnsi="Times New Roman" w:cs="Times New Roman"/>
          <w:sz w:val="28"/>
          <w:szCs w:val="28"/>
          <w:lang w:eastAsia="ru-RU"/>
        </w:rPr>
      </w:pPr>
      <w:r w:rsidRPr="00954296">
        <w:rPr>
          <w:rFonts w:ascii="Times New Roman" w:eastAsia="Times New Roman" w:hAnsi="Times New Roman" w:cs="Times New Roman"/>
          <w:sz w:val="28"/>
          <w:szCs w:val="28"/>
          <w:lang w:eastAsia="ru-RU"/>
        </w:rPr>
        <w:t xml:space="preserve">4.1. В состав </w:t>
      </w:r>
      <w:proofErr w:type="spellStart"/>
      <w:r w:rsidRPr="00954296">
        <w:rPr>
          <w:rFonts w:ascii="Times New Roman" w:eastAsia="Times New Roman" w:hAnsi="Times New Roman" w:cs="Times New Roman"/>
          <w:sz w:val="28"/>
          <w:szCs w:val="28"/>
          <w:lang w:eastAsia="ru-RU"/>
        </w:rPr>
        <w:t>бракеражной</w:t>
      </w:r>
      <w:proofErr w:type="spellEnd"/>
      <w:r w:rsidRPr="00954296">
        <w:rPr>
          <w:rFonts w:ascii="Times New Roman" w:eastAsia="Times New Roman" w:hAnsi="Times New Roman" w:cs="Times New Roman"/>
          <w:sz w:val="28"/>
          <w:szCs w:val="28"/>
          <w:lang w:eastAsia="ru-RU"/>
        </w:rPr>
        <w:t xml:space="preserve"> комиссии входит:</w:t>
      </w:r>
    </w:p>
    <w:p w:rsidR="00954296" w:rsidRPr="00954296" w:rsidRDefault="00954296" w:rsidP="00954296">
      <w:pPr>
        <w:numPr>
          <w:ilvl w:val="0"/>
          <w:numId w:val="2"/>
        </w:numPr>
        <w:spacing w:after="0" w:line="240" w:lineRule="auto"/>
        <w:jc w:val="both"/>
        <w:rPr>
          <w:rFonts w:ascii="Times New Roman" w:eastAsia="Times New Roman" w:hAnsi="Times New Roman" w:cs="Times New Roman"/>
          <w:sz w:val="28"/>
          <w:szCs w:val="28"/>
          <w:lang w:eastAsia="ru-RU"/>
        </w:rPr>
      </w:pPr>
      <w:r w:rsidRPr="00954296">
        <w:rPr>
          <w:rFonts w:ascii="Times New Roman" w:eastAsia="Times New Roman" w:hAnsi="Times New Roman" w:cs="Times New Roman"/>
          <w:sz w:val="28"/>
          <w:szCs w:val="28"/>
          <w:lang w:eastAsia="ru-RU"/>
        </w:rPr>
        <w:t>ответственный за организацию питания;</w:t>
      </w:r>
    </w:p>
    <w:p w:rsidR="00954296" w:rsidRPr="00954296" w:rsidRDefault="00954296" w:rsidP="00954296">
      <w:pPr>
        <w:numPr>
          <w:ilvl w:val="0"/>
          <w:numId w:val="2"/>
        </w:numPr>
        <w:spacing w:after="0" w:line="240" w:lineRule="auto"/>
        <w:jc w:val="both"/>
        <w:rPr>
          <w:rFonts w:ascii="Times New Roman" w:eastAsia="Times New Roman" w:hAnsi="Times New Roman" w:cs="Times New Roman"/>
          <w:sz w:val="28"/>
          <w:szCs w:val="28"/>
          <w:lang w:eastAsia="ru-RU"/>
        </w:rPr>
      </w:pPr>
      <w:r w:rsidRPr="00954296">
        <w:rPr>
          <w:rFonts w:ascii="Times New Roman" w:eastAsia="Times New Roman" w:hAnsi="Times New Roman" w:cs="Times New Roman"/>
          <w:sz w:val="28"/>
          <w:szCs w:val="28"/>
          <w:lang w:eastAsia="ru-RU"/>
        </w:rPr>
        <w:t>медсестра;</w:t>
      </w:r>
    </w:p>
    <w:p w:rsidR="00954296" w:rsidRPr="00954296" w:rsidRDefault="00954296" w:rsidP="00954296">
      <w:pPr>
        <w:numPr>
          <w:ilvl w:val="0"/>
          <w:numId w:val="2"/>
        </w:numPr>
        <w:spacing w:after="0" w:line="240" w:lineRule="auto"/>
        <w:jc w:val="both"/>
        <w:rPr>
          <w:rFonts w:ascii="Times New Roman" w:eastAsia="Times New Roman" w:hAnsi="Times New Roman" w:cs="Times New Roman"/>
          <w:sz w:val="28"/>
          <w:szCs w:val="28"/>
          <w:lang w:eastAsia="ru-RU"/>
        </w:rPr>
      </w:pPr>
      <w:r w:rsidRPr="00954296">
        <w:rPr>
          <w:rFonts w:ascii="Times New Roman" w:eastAsia="Times New Roman" w:hAnsi="Times New Roman" w:cs="Times New Roman"/>
          <w:sz w:val="28"/>
          <w:szCs w:val="28"/>
          <w:lang w:eastAsia="ru-RU"/>
        </w:rPr>
        <w:t>повар;</w:t>
      </w:r>
    </w:p>
    <w:p w:rsidR="00954296" w:rsidRPr="00954296" w:rsidRDefault="00954296" w:rsidP="00954296">
      <w:pPr>
        <w:numPr>
          <w:ilvl w:val="0"/>
          <w:numId w:val="2"/>
        </w:numPr>
        <w:spacing w:after="0" w:line="240" w:lineRule="auto"/>
        <w:jc w:val="both"/>
        <w:rPr>
          <w:rFonts w:ascii="Times New Roman" w:eastAsia="Times New Roman" w:hAnsi="Times New Roman" w:cs="Times New Roman"/>
          <w:sz w:val="28"/>
          <w:szCs w:val="28"/>
          <w:lang w:eastAsia="ru-RU"/>
        </w:rPr>
      </w:pPr>
      <w:r w:rsidRPr="00954296">
        <w:rPr>
          <w:rFonts w:ascii="Times New Roman" w:eastAsia="Times New Roman" w:hAnsi="Times New Roman" w:cs="Times New Roman"/>
          <w:sz w:val="28"/>
          <w:szCs w:val="28"/>
          <w:lang w:eastAsia="ru-RU"/>
        </w:rPr>
        <w:t>представитель родительской общественности</w:t>
      </w:r>
    </w:p>
    <w:p w:rsidR="00954296" w:rsidRPr="00954296" w:rsidRDefault="00954296" w:rsidP="00954296">
      <w:pPr>
        <w:spacing w:after="0" w:line="240" w:lineRule="auto"/>
        <w:ind w:left="720"/>
        <w:jc w:val="both"/>
        <w:rPr>
          <w:rFonts w:ascii="Times New Roman" w:eastAsia="Times New Roman" w:hAnsi="Times New Roman" w:cs="Times New Roman"/>
          <w:sz w:val="28"/>
          <w:szCs w:val="28"/>
          <w:lang w:eastAsia="ru-RU"/>
        </w:rPr>
      </w:pPr>
    </w:p>
    <w:p w:rsidR="00954296" w:rsidRPr="00954296" w:rsidRDefault="00954296" w:rsidP="00954296">
      <w:pPr>
        <w:spacing w:before="30" w:after="30" w:line="240" w:lineRule="auto"/>
        <w:rPr>
          <w:rFonts w:ascii="Times New Roman" w:eastAsia="Times New Roman" w:hAnsi="Times New Roman" w:cs="Times New Roman"/>
          <w:color w:val="000000"/>
          <w:sz w:val="28"/>
          <w:szCs w:val="28"/>
          <w:lang w:eastAsia="ru-RU"/>
        </w:rPr>
      </w:pPr>
      <w:r w:rsidRPr="00954296">
        <w:rPr>
          <w:rFonts w:ascii="Times New Roman" w:eastAsia="Times New Roman" w:hAnsi="Times New Roman" w:cs="Times New Roman"/>
          <w:color w:val="000000"/>
          <w:sz w:val="28"/>
          <w:szCs w:val="28"/>
          <w:lang w:eastAsia="ru-RU"/>
        </w:rPr>
        <w:br/>
      </w:r>
      <w:proofErr w:type="gramStart"/>
      <w:r w:rsidRPr="00954296">
        <w:rPr>
          <w:rFonts w:ascii="Times New Roman" w:eastAsia="Times New Roman" w:hAnsi="Times New Roman" w:cs="Times New Roman"/>
          <w:color w:val="000000"/>
          <w:sz w:val="28"/>
          <w:szCs w:val="28"/>
          <w:lang w:eastAsia="ru-RU"/>
        </w:rPr>
        <w:t xml:space="preserve">Ознакомлены:   </w:t>
      </w:r>
      <w:proofErr w:type="gramEnd"/>
      <w:r w:rsidRPr="00954296">
        <w:rPr>
          <w:rFonts w:ascii="Times New Roman" w:eastAsia="Times New Roman" w:hAnsi="Times New Roman" w:cs="Times New Roman"/>
          <w:color w:val="000000"/>
          <w:sz w:val="28"/>
          <w:szCs w:val="28"/>
          <w:lang w:eastAsia="ru-RU"/>
        </w:rPr>
        <w:t xml:space="preserve">                              .</w:t>
      </w:r>
    </w:p>
    <w:p w:rsidR="00954296" w:rsidRPr="00954296" w:rsidRDefault="00954296" w:rsidP="00954296">
      <w:pPr>
        <w:spacing w:before="30" w:after="30" w:line="240" w:lineRule="auto"/>
        <w:rPr>
          <w:rFonts w:ascii="Times New Roman" w:eastAsia="Times New Roman" w:hAnsi="Times New Roman" w:cs="Times New Roman"/>
          <w:color w:val="000000"/>
          <w:sz w:val="28"/>
          <w:szCs w:val="28"/>
          <w:lang w:eastAsia="ru-RU"/>
        </w:rPr>
      </w:pPr>
      <w:proofErr w:type="spellStart"/>
      <w:r w:rsidRPr="00954296">
        <w:rPr>
          <w:rFonts w:ascii="Times New Roman" w:eastAsia="Times New Roman" w:hAnsi="Times New Roman" w:cs="Times New Roman"/>
          <w:color w:val="000000"/>
          <w:sz w:val="28"/>
          <w:szCs w:val="28"/>
          <w:lang w:eastAsia="ru-RU"/>
        </w:rPr>
        <w:t>Буклова</w:t>
      </w:r>
      <w:proofErr w:type="spellEnd"/>
      <w:r w:rsidRPr="00954296">
        <w:rPr>
          <w:rFonts w:ascii="Times New Roman" w:eastAsia="Times New Roman" w:hAnsi="Times New Roman" w:cs="Times New Roman"/>
          <w:color w:val="000000"/>
          <w:sz w:val="28"/>
          <w:szCs w:val="28"/>
          <w:lang w:eastAsia="ru-RU"/>
        </w:rPr>
        <w:t xml:space="preserve"> Т.М.</w:t>
      </w:r>
    </w:p>
    <w:p w:rsidR="00954296" w:rsidRPr="00954296" w:rsidRDefault="00954296" w:rsidP="00954296">
      <w:pPr>
        <w:spacing w:before="30" w:after="30" w:line="240" w:lineRule="auto"/>
        <w:rPr>
          <w:rFonts w:ascii="Times New Roman" w:eastAsia="Times New Roman" w:hAnsi="Times New Roman" w:cs="Times New Roman"/>
          <w:color w:val="000000"/>
          <w:sz w:val="28"/>
          <w:szCs w:val="28"/>
          <w:lang w:eastAsia="ru-RU"/>
        </w:rPr>
      </w:pPr>
      <w:r w:rsidRPr="00954296">
        <w:rPr>
          <w:rFonts w:ascii="Times New Roman" w:eastAsia="Times New Roman" w:hAnsi="Times New Roman" w:cs="Times New Roman"/>
          <w:sz w:val="28"/>
          <w:szCs w:val="28"/>
          <w:lang w:eastAsia="ru-RU"/>
        </w:rPr>
        <w:t>Потапова А.Г.</w:t>
      </w:r>
    </w:p>
    <w:p w:rsidR="00954296" w:rsidRPr="00954296" w:rsidRDefault="00954296" w:rsidP="00954296">
      <w:pPr>
        <w:spacing w:after="0" w:line="240" w:lineRule="auto"/>
        <w:rPr>
          <w:rFonts w:ascii="Times New Roman" w:eastAsia="Times New Roman" w:hAnsi="Times New Roman" w:cs="Times New Roman"/>
          <w:sz w:val="28"/>
          <w:szCs w:val="24"/>
          <w:lang w:eastAsia="ru-RU"/>
        </w:rPr>
      </w:pPr>
      <w:r w:rsidRPr="00954296">
        <w:rPr>
          <w:rFonts w:ascii="Times New Roman" w:eastAsia="Times New Roman" w:hAnsi="Times New Roman" w:cs="Times New Roman"/>
          <w:sz w:val="28"/>
          <w:szCs w:val="24"/>
          <w:lang w:eastAsia="ru-RU"/>
        </w:rPr>
        <w:t>Свинарева Т.А.</w:t>
      </w:r>
    </w:p>
    <w:p w:rsidR="00954296" w:rsidRPr="00954296" w:rsidRDefault="00954296" w:rsidP="00954296">
      <w:pPr>
        <w:spacing w:after="0" w:line="240" w:lineRule="auto"/>
        <w:rPr>
          <w:rFonts w:ascii="Times New Roman" w:eastAsia="Times New Roman" w:hAnsi="Times New Roman" w:cs="Times New Roman"/>
          <w:sz w:val="28"/>
          <w:szCs w:val="24"/>
          <w:lang w:eastAsia="ru-RU"/>
        </w:rPr>
      </w:pPr>
      <w:proofErr w:type="spellStart"/>
      <w:r w:rsidRPr="00954296">
        <w:rPr>
          <w:rFonts w:ascii="Times New Roman" w:eastAsia="Times New Roman" w:hAnsi="Times New Roman" w:cs="Times New Roman"/>
          <w:sz w:val="28"/>
          <w:szCs w:val="24"/>
          <w:lang w:eastAsia="ru-RU"/>
        </w:rPr>
        <w:t>Кайшева</w:t>
      </w:r>
      <w:proofErr w:type="spellEnd"/>
      <w:r w:rsidRPr="00954296">
        <w:rPr>
          <w:rFonts w:ascii="Times New Roman" w:eastAsia="Times New Roman" w:hAnsi="Times New Roman" w:cs="Times New Roman"/>
          <w:sz w:val="28"/>
          <w:szCs w:val="24"/>
          <w:lang w:eastAsia="ru-RU"/>
        </w:rPr>
        <w:t xml:space="preserve"> Г.Г.</w:t>
      </w:r>
    </w:p>
    <w:p w:rsidR="00954296" w:rsidRPr="00954296" w:rsidRDefault="00954296" w:rsidP="00954296">
      <w:pPr>
        <w:spacing w:after="0" w:line="240" w:lineRule="auto"/>
        <w:rPr>
          <w:rFonts w:ascii="Times New Roman" w:eastAsia="Times New Roman" w:hAnsi="Times New Roman" w:cs="Times New Roman"/>
          <w:sz w:val="32"/>
          <w:szCs w:val="28"/>
          <w:lang w:eastAsia="ru-RU"/>
        </w:rPr>
      </w:pPr>
    </w:p>
    <w:p w:rsidR="00954296" w:rsidRPr="00954296" w:rsidRDefault="00954296" w:rsidP="00954296">
      <w:pPr>
        <w:spacing w:after="0" w:line="240" w:lineRule="auto"/>
        <w:rPr>
          <w:rFonts w:ascii="Times New Roman" w:eastAsia="Times New Roman" w:hAnsi="Times New Roman" w:cs="Times New Roman"/>
          <w:sz w:val="24"/>
          <w:szCs w:val="24"/>
          <w:lang w:eastAsia="ru-RU"/>
        </w:rPr>
      </w:pPr>
    </w:p>
    <w:p w:rsidR="00954296" w:rsidRPr="00954296" w:rsidRDefault="00954296" w:rsidP="00954296">
      <w:pPr>
        <w:spacing w:after="0" w:line="240" w:lineRule="auto"/>
        <w:rPr>
          <w:rFonts w:ascii="Times New Roman" w:eastAsia="Times New Roman" w:hAnsi="Times New Roman" w:cs="Times New Roman"/>
          <w:sz w:val="24"/>
          <w:szCs w:val="24"/>
          <w:lang w:eastAsia="ru-RU"/>
        </w:rPr>
      </w:pPr>
    </w:p>
    <w:p w:rsidR="00954296" w:rsidRPr="00954296" w:rsidRDefault="00954296" w:rsidP="00954296">
      <w:pPr>
        <w:spacing w:after="0" w:line="240" w:lineRule="auto"/>
        <w:rPr>
          <w:rFonts w:ascii="Times New Roman" w:eastAsia="Times New Roman" w:hAnsi="Times New Roman" w:cs="Times New Roman"/>
          <w:sz w:val="24"/>
          <w:szCs w:val="24"/>
          <w:lang w:eastAsia="ru-RU"/>
        </w:rPr>
      </w:pPr>
    </w:p>
    <w:p w:rsidR="00954296" w:rsidRPr="00954296" w:rsidRDefault="00954296" w:rsidP="00954296">
      <w:pPr>
        <w:spacing w:after="0" w:line="240" w:lineRule="auto"/>
        <w:rPr>
          <w:rFonts w:ascii="Times New Roman" w:eastAsia="Times New Roman" w:hAnsi="Times New Roman" w:cs="Times New Roman"/>
          <w:sz w:val="24"/>
          <w:szCs w:val="24"/>
          <w:lang w:eastAsia="ru-RU"/>
        </w:rPr>
      </w:pPr>
    </w:p>
    <w:p w:rsidR="00954296" w:rsidRPr="00954296" w:rsidRDefault="00954296" w:rsidP="00954296">
      <w:pPr>
        <w:spacing w:after="0" w:line="240" w:lineRule="auto"/>
        <w:rPr>
          <w:rFonts w:ascii="Times New Roman" w:eastAsia="Times New Roman" w:hAnsi="Times New Roman" w:cs="Times New Roman"/>
          <w:sz w:val="24"/>
          <w:szCs w:val="24"/>
          <w:lang w:eastAsia="ru-RU"/>
        </w:rPr>
      </w:pPr>
    </w:p>
    <w:p w:rsidR="00954296" w:rsidRPr="00954296" w:rsidRDefault="00954296" w:rsidP="00954296">
      <w:pPr>
        <w:spacing w:after="0" w:line="240" w:lineRule="auto"/>
        <w:rPr>
          <w:rFonts w:ascii="Times New Roman" w:eastAsia="Times New Roman" w:hAnsi="Times New Roman" w:cs="Times New Roman"/>
          <w:sz w:val="24"/>
          <w:szCs w:val="24"/>
          <w:lang w:eastAsia="ru-RU"/>
        </w:rPr>
      </w:pPr>
    </w:p>
    <w:p w:rsidR="00954296" w:rsidRPr="00954296" w:rsidRDefault="00954296" w:rsidP="00954296">
      <w:pPr>
        <w:spacing w:after="0" w:line="240" w:lineRule="auto"/>
        <w:rPr>
          <w:rFonts w:ascii="Times New Roman" w:eastAsia="Times New Roman" w:hAnsi="Times New Roman" w:cs="Times New Roman"/>
          <w:sz w:val="24"/>
          <w:szCs w:val="24"/>
          <w:lang w:eastAsia="ru-RU"/>
        </w:rPr>
      </w:pPr>
    </w:p>
    <w:p w:rsidR="00954296" w:rsidRPr="00954296" w:rsidRDefault="00954296" w:rsidP="00954296">
      <w:pPr>
        <w:spacing w:after="0" w:line="240" w:lineRule="auto"/>
        <w:rPr>
          <w:rFonts w:ascii="Times New Roman" w:eastAsia="Times New Roman" w:hAnsi="Times New Roman" w:cs="Times New Roman"/>
          <w:sz w:val="24"/>
          <w:szCs w:val="24"/>
          <w:lang w:eastAsia="ru-RU"/>
        </w:rPr>
      </w:pPr>
    </w:p>
    <w:p w:rsidR="00954296" w:rsidRPr="00954296" w:rsidRDefault="00954296" w:rsidP="00954296">
      <w:pPr>
        <w:spacing w:after="0" w:line="240" w:lineRule="auto"/>
        <w:rPr>
          <w:rFonts w:ascii="Times New Roman" w:eastAsia="Times New Roman" w:hAnsi="Times New Roman" w:cs="Times New Roman"/>
          <w:sz w:val="24"/>
          <w:szCs w:val="24"/>
          <w:lang w:eastAsia="ru-RU"/>
        </w:rPr>
      </w:pPr>
    </w:p>
    <w:p w:rsidR="00954296" w:rsidRPr="00954296" w:rsidRDefault="00954296" w:rsidP="00954296">
      <w:pPr>
        <w:spacing w:after="0" w:line="240" w:lineRule="auto"/>
        <w:rPr>
          <w:rFonts w:ascii="Times New Roman" w:eastAsia="Times New Roman" w:hAnsi="Times New Roman" w:cs="Times New Roman"/>
          <w:sz w:val="24"/>
          <w:szCs w:val="24"/>
          <w:lang w:eastAsia="ru-RU"/>
        </w:rPr>
      </w:pPr>
    </w:p>
    <w:p w:rsidR="00954296" w:rsidRPr="00954296" w:rsidRDefault="00954296" w:rsidP="00954296">
      <w:pPr>
        <w:spacing w:after="0" w:line="240" w:lineRule="auto"/>
        <w:rPr>
          <w:rFonts w:ascii="Times New Roman" w:eastAsia="Times New Roman" w:hAnsi="Times New Roman" w:cs="Times New Roman"/>
          <w:sz w:val="24"/>
          <w:szCs w:val="24"/>
          <w:lang w:eastAsia="ru-RU"/>
        </w:rPr>
      </w:pPr>
    </w:p>
    <w:p w:rsidR="00954296" w:rsidRPr="00954296" w:rsidRDefault="00954296" w:rsidP="00954296">
      <w:pPr>
        <w:spacing w:after="0" w:line="240" w:lineRule="auto"/>
        <w:rPr>
          <w:rFonts w:ascii="Times New Roman" w:eastAsia="Times New Roman" w:hAnsi="Times New Roman" w:cs="Times New Roman"/>
          <w:sz w:val="24"/>
          <w:szCs w:val="24"/>
          <w:lang w:eastAsia="ru-RU"/>
        </w:rPr>
      </w:pPr>
    </w:p>
    <w:p w:rsidR="00954296" w:rsidRPr="00954296" w:rsidRDefault="00954296" w:rsidP="00954296">
      <w:pPr>
        <w:spacing w:after="0" w:line="240" w:lineRule="auto"/>
        <w:rPr>
          <w:rFonts w:ascii="Times New Roman" w:eastAsia="Times New Roman" w:hAnsi="Times New Roman" w:cs="Times New Roman"/>
          <w:sz w:val="24"/>
          <w:szCs w:val="24"/>
          <w:lang w:eastAsia="ru-RU"/>
        </w:rPr>
      </w:pPr>
    </w:p>
    <w:p w:rsidR="00954296" w:rsidRPr="00954296" w:rsidRDefault="00954296" w:rsidP="00954296">
      <w:pPr>
        <w:spacing w:after="0" w:line="240" w:lineRule="auto"/>
        <w:rPr>
          <w:rFonts w:ascii="Times New Roman" w:eastAsia="Times New Roman" w:hAnsi="Times New Roman" w:cs="Times New Roman"/>
          <w:sz w:val="24"/>
          <w:szCs w:val="24"/>
          <w:lang w:eastAsia="ru-RU"/>
        </w:rPr>
      </w:pPr>
    </w:p>
    <w:p w:rsidR="00954296" w:rsidRPr="00954296" w:rsidRDefault="00954296" w:rsidP="00954296">
      <w:pPr>
        <w:spacing w:after="0" w:line="240" w:lineRule="auto"/>
        <w:rPr>
          <w:rFonts w:ascii="Times New Roman" w:eastAsia="Times New Roman" w:hAnsi="Times New Roman" w:cs="Times New Roman"/>
          <w:sz w:val="24"/>
          <w:szCs w:val="24"/>
          <w:lang w:eastAsia="ru-RU"/>
        </w:rPr>
      </w:pPr>
    </w:p>
    <w:p w:rsidR="007119E3" w:rsidRDefault="007119E3"/>
    <w:sectPr w:rsidR="007119E3" w:rsidSect="00954296">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B4DF3"/>
    <w:multiLevelType w:val="multilevel"/>
    <w:tmpl w:val="32C88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1B1E70"/>
    <w:multiLevelType w:val="hybridMultilevel"/>
    <w:tmpl w:val="B5CCF68E"/>
    <w:lvl w:ilvl="0" w:tplc="EF8698A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96"/>
    <w:rsid w:val="004B2327"/>
    <w:rsid w:val="007119E3"/>
    <w:rsid w:val="00954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54A0D-AC8A-4534-AB85-82705B94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958</Words>
  <Characters>5461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школа</cp:lastModifiedBy>
  <cp:revision>4</cp:revision>
  <dcterms:created xsi:type="dcterms:W3CDTF">2020-09-09T17:13:00Z</dcterms:created>
  <dcterms:modified xsi:type="dcterms:W3CDTF">2020-09-10T06:26:00Z</dcterms:modified>
</cp:coreProperties>
</file>