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16" w:rsidRDefault="00455716" w:rsidP="00E97666">
      <w:pPr>
        <w:pStyle w:val="Default"/>
      </w:pPr>
      <w:r>
        <w:rPr>
          <w:noProof/>
          <w:lang w:eastAsia="ru-RU"/>
        </w:rPr>
        <w:drawing>
          <wp:inline distT="0" distB="0" distL="0" distR="0">
            <wp:extent cx="5305425" cy="9067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srcRect/>
                    <a:stretch>
                      <a:fillRect/>
                    </a:stretch>
                  </pic:blipFill>
                  <pic:spPr bwMode="auto">
                    <a:xfrm>
                      <a:off x="0" y="0"/>
                      <a:ext cx="5305425" cy="9067800"/>
                    </a:xfrm>
                    <a:prstGeom prst="rect">
                      <a:avLst/>
                    </a:prstGeom>
                    <a:noFill/>
                    <a:ln w="9525">
                      <a:noFill/>
                      <a:miter lim="800000"/>
                      <a:headEnd/>
                      <a:tailEnd/>
                    </a:ln>
                  </pic:spPr>
                </pic:pic>
              </a:graphicData>
            </a:graphic>
          </wp:inline>
        </w:drawing>
      </w:r>
    </w:p>
    <w:p w:rsidR="00455716" w:rsidRDefault="00455716" w:rsidP="00E97666">
      <w:pPr>
        <w:pStyle w:val="Default"/>
      </w:pPr>
    </w:p>
    <w:p w:rsidR="00455716" w:rsidRDefault="00455716" w:rsidP="00E97666">
      <w:pPr>
        <w:pStyle w:val="Default"/>
      </w:pPr>
    </w:p>
    <w:p w:rsidR="00E97666" w:rsidRPr="00413BC3" w:rsidRDefault="00E97666" w:rsidP="00E97666">
      <w:pPr>
        <w:pStyle w:val="Default"/>
      </w:pPr>
      <w:r w:rsidRPr="00413BC3">
        <w:lastRenderedPageBreak/>
        <w:t xml:space="preserve">осуществления образовательной деятельности, за совершение дисциплинарного проступка к обучающемуся могут быть применены следующие меры дисциплинарного взыскания: </w:t>
      </w:r>
    </w:p>
    <w:p w:rsidR="00E97666" w:rsidRPr="00413BC3" w:rsidRDefault="00E97666" w:rsidP="00E97666">
      <w:pPr>
        <w:pStyle w:val="Default"/>
      </w:pPr>
      <w:r w:rsidRPr="00413BC3">
        <w:t xml:space="preserve">- замечание; </w:t>
      </w:r>
    </w:p>
    <w:p w:rsidR="00E97666" w:rsidRPr="00413BC3" w:rsidRDefault="00E97666" w:rsidP="00E97666">
      <w:pPr>
        <w:pStyle w:val="Default"/>
      </w:pPr>
      <w:r w:rsidRPr="00413BC3">
        <w:t xml:space="preserve">- выговор; </w:t>
      </w:r>
    </w:p>
    <w:p w:rsidR="00E97666" w:rsidRPr="00413BC3" w:rsidRDefault="00E97666" w:rsidP="00413BC3">
      <w:pPr>
        <w:spacing w:line="240" w:lineRule="auto"/>
        <w:rPr>
          <w:rFonts w:ascii="Times New Roman" w:hAnsi="Times New Roman"/>
          <w:sz w:val="24"/>
          <w:szCs w:val="24"/>
        </w:rPr>
      </w:pPr>
      <w:r w:rsidRPr="00413BC3">
        <w:rPr>
          <w:rFonts w:ascii="Times New Roman" w:hAnsi="Times New Roman"/>
          <w:sz w:val="24"/>
          <w:szCs w:val="24"/>
        </w:rPr>
        <w:t>- отчисление из ОУ (ч.4. ст.43 Закона)</w:t>
      </w:r>
      <w:r w:rsidR="00413BC3" w:rsidRPr="00413BC3">
        <w:rPr>
          <w:rFonts w:ascii="Times New Roman" w:hAnsi="Times New Roman"/>
          <w:sz w:val="24"/>
          <w:szCs w:val="24"/>
        </w:rPr>
        <w:t xml:space="preserve">                                                                                                                  </w:t>
      </w:r>
      <w:r w:rsidRPr="00413BC3">
        <w:rPr>
          <w:rFonts w:ascii="Times New Roman" w:hAnsi="Times New Roman"/>
          <w:sz w:val="24"/>
          <w:szCs w:val="24"/>
        </w:rPr>
        <w:t>3.2</w:t>
      </w:r>
      <w:r w:rsidR="00413BC3" w:rsidRPr="00413BC3">
        <w:rPr>
          <w:rFonts w:ascii="Times New Roman" w:hAnsi="Times New Roman"/>
          <w:sz w:val="24"/>
          <w:szCs w:val="24"/>
        </w:rPr>
        <w:t xml:space="preserve">. </w:t>
      </w:r>
      <w:r w:rsidRPr="00413BC3">
        <w:rPr>
          <w:rFonts w:ascii="Times New Roman" w:hAnsi="Times New Roman"/>
          <w:sz w:val="24"/>
          <w:szCs w:val="24"/>
        </w:rPr>
        <w:t xml:space="preserve"> За каждый дисциплинарный проступок может быть применена одна мера дисциплинарного взыскания. </w:t>
      </w:r>
    </w:p>
    <w:p w:rsidR="00E97666" w:rsidRPr="00413BC3" w:rsidRDefault="00E97666" w:rsidP="00413BC3">
      <w:pPr>
        <w:pStyle w:val="Default"/>
      </w:pPr>
      <w:r w:rsidRPr="00413BC3">
        <w:t>3.3</w:t>
      </w:r>
      <w:r w:rsidR="00413BC3">
        <w:t xml:space="preserve">. </w:t>
      </w:r>
      <w:r w:rsidRPr="00413BC3">
        <w:t xml:space="preserve"> При выборе меры дисциплинарного взыскания учитывается: </w:t>
      </w:r>
    </w:p>
    <w:p w:rsidR="00E97666" w:rsidRPr="00413BC3" w:rsidRDefault="00E97666" w:rsidP="00413BC3">
      <w:pPr>
        <w:pStyle w:val="Default"/>
      </w:pPr>
      <w:r w:rsidRPr="00413BC3">
        <w:t xml:space="preserve">- тяжесть дисциплинарного проступка; </w:t>
      </w:r>
    </w:p>
    <w:p w:rsidR="00E97666" w:rsidRPr="00413BC3" w:rsidRDefault="00E97666" w:rsidP="00413BC3">
      <w:pPr>
        <w:pStyle w:val="Default"/>
      </w:pPr>
      <w:r w:rsidRPr="00413BC3">
        <w:t xml:space="preserve">- причины и обстоятельства, при которых он совершен; </w:t>
      </w:r>
    </w:p>
    <w:p w:rsidR="00E97666" w:rsidRPr="00413BC3" w:rsidRDefault="00E97666" w:rsidP="00413BC3">
      <w:pPr>
        <w:pStyle w:val="Default"/>
      </w:pPr>
      <w:r w:rsidRPr="00413BC3">
        <w:t xml:space="preserve">- предшествующее поведение обучающегося; </w:t>
      </w:r>
    </w:p>
    <w:p w:rsidR="00E97666" w:rsidRPr="00413BC3" w:rsidRDefault="00E97666" w:rsidP="00413BC3">
      <w:pPr>
        <w:pStyle w:val="Default"/>
      </w:pPr>
      <w:r w:rsidRPr="00413BC3">
        <w:t xml:space="preserve">- его психофизическое и эмоциональное состояние; </w:t>
      </w:r>
    </w:p>
    <w:p w:rsidR="00E97666" w:rsidRPr="00413BC3" w:rsidRDefault="00E97666" w:rsidP="00413BC3">
      <w:pPr>
        <w:pStyle w:val="Default"/>
      </w:pPr>
      <w:r w:rsidRPr="00413BC3">
        <w:t xml:space="preserve">- мнение советов обучающихся, представительных органов обучающихся, советов родителей (законных представителей) несовершеннолетних обучающихся в школе. </w:t>
      </w:r>
    </w:p>
    <w:p w:rsidR="00E97666" w:rsidRPr="00413BC3" w:rsidRDefault="00E97666" w:rsidP="00413BC3">
      <w:pPr>
        <w:pStyle w:val="Default"/>
        <w:jc w:val="both"/>
      </w:pPr>
      <w:r w:rsidRPr="00413BC3">
        <w:t>3.4</w:t>
      </w:r>
      <w:r w:rsidR="00413BC3">
        <w:t xml:space="preserve">. </w:t>
      </w:r>
      <w:r w:rsidRPr="00413BC3">
        <w:t xml:space="preserve"> До применения меры дисциплинарного взыскания администрация школы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w:t>
      </w:r>
    </w:p>
    <w:p w:rsidR="00E97666" w:rsidRPr="00413BC3" w:rsidRDefault="00E97666" w:rsidP="00413BC3">
      <w:pPr>
        <w:pStyle w:val="Default"/>
        <w:jc w:val="both"/>
      </w:pPr>
      <w:r w:rsidRPr="00413BC3">
        <w:t xml:space="preserve">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E97666" w:rsidRPr="00413BC3" w:rsidRDefault="00413BC3" w:rsidP="00413BC3">
      <w:pPr>
        <w:pStyle w:val="Default"/>
        <w:jc w:val="both"/>
      </w:pPr>
      <w:r>
        <w:t xml:space="preserve">3.5. </w:t>
      </w:r>
      <w:r w:rsidR="00AC05B9" w:rsidRPr="00C73422">
        <w:rPr>
          <w:bCs/>
          <w:shd w:val="clear" w:color="auto" w:fill="FFFFFF"/>
        </w:rPr>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w:t>
      </w:r>
      <w:r w:rsidR="00AC05B9" w:rsidRPr="00AC05B9">
        <w:t>в </w:t>
      </w:r>
      <w:hyperlink r:id="rId5" w:anchor="block_107" w:history="1">
        <w:r w:rsidR="00AC05B9" w:rsidRPr="00AC05B9">
          <w:rPr>
            <w:rStyle w:val="a5"/>
            <w:u w:val="none"/>
          </w:rPr>
          <w:t>пункте 2.2</w:t>
        </w:r>
      </w:hyperlink>
      <w:r w:rsidR="00AC05B9" w:rsidRPr="00C73422">
        <w:rPr>
          <w:rStyle w:val="apple-converted-space"/>
          <w:bCs/>
          <w:shd w:val="clear" w:color="auto" w:fill="FFFFFF"/>
        </w:rPr>
        <w:t> </w:t>
      </w:r>
      <w:r w:rsidR="00AC05B9" w:rsidRPr="00C73422">
        <w:rPr>
          <w:bCs/>
          <w:shd w:val="clear" w:color="auto" w:fill="FFFFFF"/>
        </w:rPr>
        <w:t>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E97666" w:rsidRPr="00413BC3" w:rsidRDefault="00E97666" w:rsidP="006F34C2">
      <w:pPr>
        <w:pStyle w:val="Default"/>
        <w:jc w:val="both"/>
      </w:pPr>
      <w:r w:rsidRPr="00413BC3">
        <w:t>3.6</w:t>
      </w:r>
      <w:r w:rsidR="006F34C2">
        <w:t xml:space="preserve">. </w:t>
      </w:r>
      <w:r w:rsidRPr="00413BC3">
        <w:t xml:space="preserve"> Отчисление несовершеннолетнего обучающегося, достигшего возраста пятнадцати лет из </w:t>
      </w:r>
      <w:r w:rsidR="00BA2052">
        <w:t>Школы</w:t>
      </w:r>
      <w:r w:rsidRPr="00413BC3">
        <w:t xml:space="preserve"> как мера дисциплинарного взыскания допускается за неоднократное совершение дисциплинарных проступков. </w:t>
      </w:r>
    </w:p>
    <w:p w:rsidR="00E97666" w:rsidRPr="00413BC3" w:rsidRDefault="00E97666" w:rsidP="006F34C2">
      <w:pPr>
        <w:pStyle w:val="Default"/>
        <w:jc w:val="both"/>
      </w:pPr>
      <w:r w:rsidRPr="00413BC3">
        <w:t xml:space="preserve">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6F34C2">
        <w:t>Школе</w:t>
      </w:r>
      <w:r w:rsidRPr="00413BC3">
        <w:t xml:space="preserve"> оказывает отрицательное влияние на других обучающихся, нарушает их права и права работников </w:t>
      </w:r>
      <w:r w:rsidR="006F34C2">
        <w:t>Школы</w:t>
      </w:r>
      <w:r w:rsidRPr="00413BC3">
        <w:t xml:space="preserve">, а также нормальное функционирование </w:t>
      </w:r>
      <w:r w:rsidR="006F34C2">
        <w:t>Школы</w:t>
      </w:r>
      <w:r w:rsidRPr="00413BC3">
        <w:t xml:space="preserve">. </w:t>
      </w:r>
    </w:p>
    <w:p w:rsidR="00E97666" w:rsidRPr="00413BC3" w:rsidRDefault="00E97666" w:rsidP="006F34C2">
      <w:pPr>
        <w:jc w:val="both"/>
        <w:rPr>
          <w:rFonts w:ascii="Times New Roman" w:hAnsi="Times New Roman"/>
          <w:sz w:val="24"/>
          <w:szCs w:val="24"/>
        </w:rPr>
      </w:pPr>
      <w:r w:rsidRPr="00413BC3">
        <w:rPr>
          <w:rFonts w:ascii="Times New Roman" w:hAnsi="Times New Roman"/>
          <w:sz w:val="24"/>
          <w:szCs w:val="24"/>
        </w:rPr>
        <w:t>3.7</w:t>
      </w:r>
      <w:r w:rsidR="006F34C2">
        <w:rPr>
          <w:rFonts w:ascii="Times New Roman" w:hAnsi="Times New Roman"/>
          <w:sz w:val="24"/>
          <w:szCs w:val="24"/>
        </w:rPr>
        <w:t>.</w:t>
      </w:r>
      <w:r w:rsidRPr="00413BC3">
        <w:rPr>
          <w:rFonts w:ascii="Times New Roman" w:hAnsi="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6A5DEB" w:rsidRPr="00413BC3" w:rsidRDefault="006A5DEB" w:rsidP="006F34C2">
      <w:pPr>
        <w:pStyle w:val="Default"/>
        <w:jc w:val="both"/>
      </w:pPr>
      <w:r w:rsidRPr="00413BC3">
        <w:t>3.8</w:t>
      </w:r>
      <w:r w:rsidR="006F34C2">
        <w:t xml:space="preserve">. </w:t>
      </w:r>
      <w:r w:rsidRPr="00413BC3">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его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E97666" w:rsidRPr="00413BC3" w:rsidRDefault="006A5DEB" w:rsidP="006F34C2">
      <w:pPr>
        <w:jc w:val="both"/>
        <w:rPr>
          <w:rFonts w:ascii="Times New Roman" w:hAnsi="Times New Roman"/>
          <w:sz w:val="24"/>
          <w:szCs w:val="24"/>
        </w:rPr>
      </w:pPr>
      <w:r w:rsidRPr="00413BC3">
        <w:rPr>
          <w:rFonts w:ascii="Times New Roman" w:hAnsi="Times New Roman"/>
          <w:sz w:val="24"/>
          <w:szCs w:val="24"/>
        </w:rPr>
        <w:t>3.9</w:t>
      </w:r>
      <w:r w:rsidR="006F34C2">
        <w:rPr>
          <w:rFonts w:ascii="Times New Roman" w:hAnsi="Times New Roman"/>
          <w:sz w:val="24"/>
          <w:szCs w:val="24"/>
        </w:rPr>
        <w:t>.</w:t>
      </w:r>
      <w:r w:rsidRPr="00413BC3">
        <w:rPr>
          <w:rFonts w:ascii="Times New Roman" w:hAnsi="Times New Roman"/>
          <w:sz w:val="24"/>
          <w:szCs w:val="24"/>
        </w:rPr>
        <w:t xml:space="preserve"> Об отчислении несовершеннолетнего обучающегося в качестве меры дисциплинарного взыскания администрация </w:t>
      </w:r>
      <w:r w:rsidR="006F34C2">
        <w:rPr>
          <w:rFonts w:ascii="Times New Roman" w:hAnsi="Times New Roman"/>
          <w:sz w:val="24"/>
          <w:szCs w:val="24"/>
        </w:rPr>
        <w:t>Школы</w:t>
      </w:r>
      <w:r w:rsidRPr="00413BC3">
        <w:rPr>
          <w:rFonts w:ascii="Times New Roman" w:hAnsi="Times New Roman"/>
          <w:sz w:val="24"/>
          <w:szCs w:val="24"/>
        </w:rPr>
        <w:t>, незамедлительно обязана проинформировать орган местного самоуправления, осуществляющий управление в сфере образования.</w:t>
      </w:r>
    </w:p>
    <w:p w:rsidR="006A5DEB" w:rsidRPr="00413BC3" w:rsidRDefault="006A5DEB" w:rsidP="006F34C2">
      <w:pPr>
        <w:pStyle w:val="Default"/>
        <w:jc w:val="both"/>
      </w:pPr>
      <w:r w:rsidRPr="00413BC3">
        <w:lastRenderedPageBreak/>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6F34C2">
        <w:t>Школы</w:t>
      </w:r>
      <w:r w:rsidRPr="00413BC3">
        <w:t xml:space="preserve">, не позднее чем в месячный срок принимают меры, обеспечивающие получение несовершеннолетним общего образования. </w:t>
      </w:r>
    </w:p>
    <w:p w:rsidR="006A5DEB" w:rsidRPr="00413BC3" w:rsidRDefault="006A5DEB" w:rsidP="006F34C2">
      <w:pPr>
        <w:pStyle w:val="Default"/>
        <w:jc w:val="both"/>
      </w:pPr>
      <w:r w:rsidRPr="00413BC3">
        <w:t>3.10</w:t>
      </w:r>
      <w:r w:rsidR="006F34C2">
        <w:t xml:space="preserve">. </w:t>
      </w:r>
      <w:r w:rsidRPr="00413BC3">
        <w:t xml:space="preserve"> Применение к обучающемуся меры дисциплинарного взыскания оформляется приказом (распоряжением) директора </w:t>
      </w:r>
      <w:r w:rsidR="006F34C2">
        <w:t>Школы</w:t>
      </w:r>
      <w:r w:rsidRPr="00413BC3">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rsidR="006F34C2">
        <w:t>Школе</w:t>
      </w:r>
      <w:r w:rsidRPr="00413BC3">
        <w:t xml:space="preserve">. </w:t>
      </w:r>
    </w:p>
    <w:p w:rsidR="006A5DEB" w:rsidRPr="00413BC3" w:rsidRDefault="006A5DEB" w:rsidP="006F34C2">
      <w:pPr>
        <w:pStyle w:val="Default"/>
        <w:jc w:val="both"/>
      </w:pPr>
      <w:r w:rsidRPr="00413BC3">
        <w:t xml:space="preserve">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 </w:t>
      </w:r>
    </w:p>
    <w:p w:rsidR="006A5DEB" w:rsidRPr="00413BC3" w:rsidRDefault="006A5DEB" w:rsidP="006F34C2">
      <w:pPr>
        <w:pStyle w:val="Default"/>
        <w:jc w:val="both"/>
      </w:pPr>
      <w:r w:rsidRPr="00413BC3">
        <w:t>3.11</w:t>
      </w:r>
      <w:r w:rsidR="006F34C2">
        <w:t>.</w:t>
      </w:r>
      <w:r w:rsidRPr="00413BC3">
        <w:t xml:space="preserve">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rsidR="006A5DEB" w:rsidRPr="00413BC3" w:rsidRDefault="006A5DEB" w:rsidP="006F34C2">
      <w:pPr>
        <w:pStyle w:val="Default"/>
        <w:jc w:val="both"/>
      </w:pPr>
      <w:r w:rsidRPr="00413BC3">
        <w:t xml:space="preserve">3.12 Директор </w:t>
      </w:r>
      <w:r w:rsidR="006F34C2">
        <w:t>Школы</w:t>
      </w:r>
      <w:r w:rsidRPr="00413BC3">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 </w:t>
      </w:r>
    </w:p>
    <w:p w:rsidR="006F34C2" w:rsidRDefault="006F34C2" w:rsidP="006A5DEB">
      <w:pPr>
        <w:pStyle w:val="Default"/>
        <w:rPr>
          <w:b/>
          <w:bCs/>
        </w:rPr>
      </w:pPr>
    </w:p>
    <w:p w:rsidR="006A5DEB" w:rsidRDefault="006A5DEB" w:rsidP="006F34C2">
      <w:pPr>
        <w:pStyle w:val="Default"/>
        <w:jc w:val="center"/>
        <w:rPr>
          <w:b/>
          <w:bCs/>
        </w:rPr>
      </w:pPr>
      <w:r w:rsidRPr="00413BC3">
        <w:rPr>
          <w:b/>
          <w:bCs/>
        </w:rPr>
        <w:t>4. П</w:t>
      </w:r>
      <w:r w:rsidR="006F34C2">
        <w:rPr>
          <w:b/>
          <w:bCs/>
        </w:rPr>
        <w:t>орядок урегулирования споров</w:t>
      </w:r>
    </w:p>
    <w:p w:rsidR="006F34C2" w:rsidRPr="00413BC3" w:rsidRDefault="006F34C2" w:rsidP="006F34C2">
      <w:pPr>
        <w:pStyle w:val="Default"/>
        <w:jc w:val="center"/>
      </w:pPr>
    </w:p>
    <w:p w:rsidR="006A5DEB" w:rsidRPr="00413BC3" w:rsidRDefault="006A5DEB" w:rsidP="006F34C2">
      <w:pPr>
        <w:pStyle w:val="Default"/>
        <w:jc w:val="both"/>
      </w:pPr>
      <w:r w:rsidRPr="00413BC3">
        <w:t xml:space="preserve">4.1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(ч. 11 ст.43 Закона). </w:t>
      </w:r>
    </w:p>
    <w:p w:rsidR="006A5DEB" w:rsidRPr="00413BC3" w:rsidRDefault="006A5DEB" w:rsidP="006F34C2">
      <w:pPr>
        <w:pStyle w:val="Default"/>
        <w:jc w:val="both"/>
      </w:pPr>
      <w:r w:rsidRPr="00413BC3">
        <w:t xml:space="preserve">4.2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ОУ и подлежит исполнению в сроки, предусмотренные указанным решением (ч.4 ст.45 Закона). </w:t>
      </w:r>
    </w:p>
    <w:p w:rsidR="006A5DEB" w:rsidRPr="00413BC3" w:rsidRDefault="006A5DEB" w:rsidP="006F34C2">
      <w:pPr>
        <w:jc w:val="both"/>
        <w:rPr>
          <w:rFonts w:ascii="Times New Roman" w:hAnsi="Times New Roman"/>
          <w:sz w:val="24"/>
          <w:szCs w:val="24"/>
        </w:rPr>
      </w:pPr>
      <w:r w:rsidRPr="00413BC3">
        <w:rPr>
          <w:rFonts w:ascii="Times New Roman" w:hAnsi="Times New Roman"/>
          <w:sz w:val="24"/>
          <w:szCs w:val="24"/>
        </w:rPr>
        <w:t>4.3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(ч.5 ст.45 Закона).</w:t>
      </w:r>
    </w:p>
    <w:p w:rsidR="006A5DEB" w:rsidRPr="00413BC3" w:rsidRDefault="006A5DEB" w:rsidP="006A5DEB">
      <w:pPr>
        <w:jc w:val="center"/>
        <w:rPr>
          <w:rFonts w:ascii="Times New Roman" w:hAnsi="Times New Roman"/>
          <w:sz w:val="24"/>
          <w:szCs w:val="24"/>
        </w:rPr>
      </w:pPr>
    </w:p>
    <w:p w:rsidR="00E97666" w:rsidRPr="00E97666" w:rsidRDefault="00E97666" w:rsidP="00E97666">
      <w:pPr>
        <w:jc w:val="center"/>
        <w:rPr>
          <w:rFonts w:ascii="Times New Roman" w:hAnsi="Times New Roman"/>
          <w:sz w:val="24"/>
          <w:szCs w:val="24"/>
        </w:rPr>
      </w:pPr>
    </w:p>
    <w:sectPr w:rsidR="00E97666" w:rsidRPr="00E97666" w:rsidSect="00B7511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7666"/>
    <w:rsid w:val="000379F6"/>
    <w:rsid w:val="002832D7"/>
    <w:rsid w:val="00302DF0"/>
    <w:rsid w:val="00340684"/>
    <w:rsid w:val="00413BC3"/>
    <w:rsid w:val="00455716"/>
    <w:rsid w:val="00477D39"/>
    <w:rsid w:val="00642C39"/>
    <w:rsid w:val="006A5DEB"/>
    <w:rsid w:val="006F34C2"/>
    <w:rsid w:val="00820E27"/>
    <w:rsid w:val="008A538B"/>
    <w:rsid w:val="00A54762"/>
    <w:rsid w:val="00AC05B9"/>
    <w:rsid w:val="00B65357"/>
    <w:rsid w:val="00B7511E"/>
    <w:rsid w:val="00BA2052"/>
    <w:rsid w:val="00D37F2A"/>
    <w:rsid w:val="00DF2182"/>
    <w:rsid w:val="00E97666"/>
    <w:rsid w:val="00FE3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766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E97666"/>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E97666"/>
    <w:pPr>
      <w:spacing w:after="0" w:line="240" w:lineRule="auto"/>
    </w:pPr>
    <w:rPr>
      <w:rFonts w:ascii="Calibri" w:eastAsia="Calibri" w:hAnsi="Calibri" w:cs="Times New Roman"/>
    </w:rPr>
  </w:style>
  <w:style w:type="character" w:styleId="a5">
    <w:name w:val="Hyperlink"/>
    <w:basedOn w:val="a0"/>
    <w:uiPriority w:val="99"/>
    <w:unhideWhenUsed/>
    <w:rsid w:val="00477D39"/>
    <w:rPr>
      <w:color w:val="410082"/>
      <w:u w:val="single"/>
    </w:rPr>
  </w:style>
  <w:style w:type="character" w:customStyle="1" w:styleId="apple-converted-space">
    <w:name w:val="apple-converted-space"/>
    <w:basedOn w:val="a0"/>
    <w:rsid w:val="00AC05B9"/>
  </w:style>
  <w:style w:type="character" w:styleId="a6">
    <w:name w:val="Strong"/>
    <w:basedOn w:val="a0"/>
    <w:uiPriority w:val="22"/>
    <w:qFormat/>
    <w:rsid w:val="00A54762"/>
    <w:rPr>
      <w:b/>
      <w:bCs/>
    </w:rPr>
  </w:style>
  <w:style w:type="paragraph" w:styleId="a7">
    <w:name w:val="Balloon Text"/>
    <w:basedOn w:val="a"/>
    <w:link w:val="a8"/>
    <w:uiPriority w:val="99"/>
    <w:semiHidden/>
    <w:unhideWhenUsed/>
    <w:rsid w:val="004557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57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7039452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Михайловна</dc:creator>
  <cp:lastModifiedBy>школа</cp:lastModifiedBy>
  <cp:revision>8</cp:revision>
  <cp:lastPrinted>2019-09-03T05:40:00Z</cp:lastPrinted>
  <dcterms:created xsi:type="dcterms:W3CDTF">2016-11-29T06:42:00Z</dcterms:created>
  <dcterms:modified xsi:type="dcterms:W3CDTF">2020-02-21T08:12:00Z</dcterms:modified>
</cp:coreProperties>
</file>