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B3" w:rsidRDefault="000827B3">
      <w:pPr>
        <w:pStyle w:val="a3"/>
        <w:ind w:left="0" w:firstLine="0"/>
        <w:rPr>
          <w:sz w:val="20"/>
        </w:rPr>
      </w:pPr>
    </w:p>
    <w:p w:rsidR="000827B3" w:rsidRDefault="000827B3">
      <w:pPr>
        <w:pStyle w:val="a3"/>
        <w:spacing w:before="6"/>
        <w:ind w:left="0" w:firstLine="0"/>
        <w:rPr>
          <w:sz w:val="20"/>
        </w:rPr>
      </w:pPr>
    </w:p>
    <w:p w:rsidR="000827B3" w:rsidRDefault="000827B3">
      <w:pPr>
        <w:pStyle w:val="a3"/>
        <w:ind w:left="0" w:firstLine="0"/>
        <w:rPr>
          <w:sz w:val="20"/>
        </w:rPr>
      </w:pPr>
    </w:p>
    <w:p w:rsidR="000827B3" w:rsidRDefault="000E19E4">
      <w:pPr>
        <w:rPr>
          <w:sz w:val="24"/>
        </w:rPr>
        <w:sectPr w:rsidR="000827B3">
          <w:type w:val="continuous"/>
          <w:pgSz w:w="11910" w:h="16840"/>
          <w:pgMar w:top="420" w:right="700" w:bottom="280" w:left="1080" w:header="720" w:footer="720" w:gutter="0"/>
          <w:cols w:space="720"/>
        </w:sectPr>
      </w:pPr>
      <w:r w:rsidRPr="000E19E4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6432550" cy="9097927"/>
            <wp:effectExtent l="0" t="0" r="0" b="0"/>
            <wp:docPr id="1" name="Рисунок 1" descr="C:\Users\User\Pictures\im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90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7B3" w:rsidRDefault="000F1429">
      <w:pPr>
        <w:pStyle w:val="1"/>
        <w:numPr>
          <w:ilvl w:val="0"/>
          <w:numId w:val="9"/>
        </w:numPr>
        <w:tabs>
          <w:tab w:val="left" w:pos="3678"/>
        </w:tabs>
        <w:spacing w:before="71"/>
        <w:ind w:left="3677" w:hanging="241"/>
        <w:jc w:val="left"/>
      </w:pPr>
      <w:r>
        <w:lastRenderedPageBreak/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принципы</w:t>
      </w:r>
      <w:r>
        <w:rPr>
          <w:spacing w:val="-2"/>
        </w:rPr>
        <w:t xml:space="preserve"> </w:t>
      </w:r>
      <w:r>
        <w:t>ВШК</w:t>
      </w:r>
    </w:p>
    <w:p w:rsidR="000827B3" w:rsidRDefault="000F1429">
      <w:pPr>
        <w:pStyle w:val="a4"/>
        <w:numPr>
          <w:ilvl w:val="1"/>
          <w:numId w:val="6"/>
        </w:numPr>
        <w:tabs>
          <w:tab w:val="left" w:pos="1043"/>
        </w:tabs>
        <w:spacing w:before="147"/>
        <w:ind w:right="1585" w:firstLine="0"/>
        <w:rPr>
          <w:sz w:val="24"/>
        </w:rPr>
      </w:pPr>
      <w:r>
        <w:rPr>
          <w:sz w:val="24"/>
        </w:rPr>
        <w:t>Главной целью ВШК в ОО является создание условий для 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 ОО, обеспечения ее конкурентоспособности 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0827B3" w:rsidRDefault="000F1429">
      <w:pPr>
        <w:pStyle w:val="a4"/>
        <w:numPr>
          <w:ilvl w:val="1"/>
          <w:numId w:val="6"/>
        </w:numPr>
        <w:tabs>
          <w:tab w:val="left" w:pos="1043"/>
        </w:tabs>
        <w:spacing w:before="149"/>
        <w:ind w:left="1042" w:hanging="421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ВШК: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51"/>
        <w:ind w:hanging="364"/>
        <w:rPr>
          <w:sz w:val="24"/>
        </w:rPr>
      </w:pP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 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right="181"/>
        <w:rPr>
          <w:sz w:val="24"/>
        </w:rPr>
      </w:pPr>
      <w:r>
        <w:rPr>
          <w:sz w:val="24"/>
        </w:rPr>
        <w:t>создание условий для обеспечения положительной динамики качества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0827B3" w:rsidRDefault="000F1429">
      <w:pPr>
        <w:pStyle w:val="a4"/>
        <w:numPr>
          <w:ilvl w:val="1"/>
          <w:numId w:val="6"/>
        </w:numPr>
        <w:tabs>
          <w:tab w:val="left" w:pos="1043"/>
        </w:tabs>
        <w:ind w:left="1042" w:hanging="421"/>
        <w:rPr>
          <w:sz w:val="24"/>
        </w:rPr>
      </w:pP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49"/>
        <w:ind w:hanging="364"/>
        <w:rPr>
          <w:sz w:val="24"/>
        </w:rPr>
      </w:pPr>
      <w:r>
        <w:rPr>
          <w:sz w:val="24"/>
        </w:rPr>
        <w:t>планомерности;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обоснованности;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полноты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открытости;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результативности;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непрерывности.</w:t>
      </w:r>
    </w:p>
    <w:p w:rsidR="000827B3" w:rsidRDefault="000F1429">
      <w:pPr>
        <w:pStyle w:val="1"/>
        <w:numPr>
          <w:ilvl w:val="0"/>
          <w:numId w:val="9"/>
        </w:numPr>
        <w:tabs>
          <w:tab w:val="left" w:pos="4504"/>
        </w:tabs>
        <w:spacing w:before="5"/>
        <w:ind w:left="4503" w:hanging="241"/>
        <w:jc w:val="left"/>
      </w:pPr>
      <w:r>
        <w:t>Структура</w:t>
      </w:r>
      <w:r>
        <w:rPr>
          <w:spacing w:val="-3"/>
        </w:rPr>
        <w:t xml:space="preserve"> </w:t>
      </w:r>
      <w:r>
        <w:t>ВШК</w:t>
      </w:r>
    </w:p>
    <w:p w:rsidR="000827B3" w:rsidRDefault="000F1429">
      <w:pPr>
        <w:pStyle w:val="a4"/>
        <w:numPr>
          <w:ilvl w:val="1"/>
          <w:numId w:val="5"/>
        </w:numPr>
        <w:tabs>
          <w:tab w:val="left" w:pos="1043"/>
        </w:tabs>
        <w:spacing w:before="147"/>
        <w:ind w:hanging="421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48"/>
        <w:ind w:hanging="364"/>
        <w:rPr>
          <w:sz w:val="24"/>
        </w:rPr>
      </w:pPr>
      <w:r>
        <w:rPr>
          <w:sz w:val="24"/>
        </w:rPr>
        <w:t>информационно-аналитическая;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"/>
        <w:ind w:hanging="364"/>
        <w:rPr>
          <w:sz w:val="24"/>
        </w:rPr>
      </w:pPr>
      <w:r>
        <w:rPr>
          <w:sz w:val="24"/>
        </w:rPr>
        <w:t>контрольно-диагностическая;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коррективно-регулятивная;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стимулирующая.</w:t>
      </w:r>
    </w:p>
    <w:p w:rsidR="000827B3" w:rsidRDefault="000F1429">
      <w:pPr>
        <w:pStyle w:val="a4"/>
        <w:numPr>
          <w:ilvl w:val="1"/>
          <w:numId w:val="5"/>
        </w:numPr>
        <w:tabs>
          <w:tab w:val="left" w:pos="1043"/>
        </w:tabs>
        <w:ind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ВШК: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51"/>
        <w:ind w:hanging="364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0827B3" w:rsidRDefault="000F1429">
      <w:pPr>
        <w:pStyle w:val="a4"/>
        <w:numPr>
          <w:ilvl w:val="1"/>
          <w:numId w:val="5"/>
        </w:numPr>
        <w:tabs>
          <w:tab w:val="left" w:pos="1043"/>
        </w:tabs>
        <w:ind w:left="622" w:right="530" w:firstLine="0"/>
        <w:rPr>
          <w:sz w:val="24"/>
        </w:rPr>
      </w:pPr>
      <w:r>
        <w:rPr>
          <w:sz w:val="24"/>
        </w:rPr>
        <w:t>Ежегодному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ООП.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0827B3" w:rsidRDefault="000F1429">
      <w:pPr>
        <w:pStyle w:val="a4"/>
        <w:numPr>
          <w:ilvl w:val="1"/>
          <w:numId w:val="5"/>
        </w:numPr>
        <w:tabs>
          <w:tab w:val="left" w:pos="1043"/>
        </w:tabs>
        <w:spacing w:before="150"/>
        <w:ind w:hanging="421"/>
        <w:rPr>
          <w:sz w:val="24"/>
        </w:rPr>
      </w:pPr>
      <w:r>
        <w:rPr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ВШК: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51"/>
        <w:ind w:hanging="364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заместители;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педагоги.</w:t>
      </w:r>
    </w:p>
    <w:p w:rsidR="000827B3" w:rsidRDefault="000F1429">
      <w:pPr>
        <w:pStyle w:val="1"/>
        <w:numPr>
          <w:ilvl w:val="0"/>
          <w:numId w:val="9"/>
        </w:numPr>
        <w:tabs>
          <w:tab w:val="left" w:pos="4249"/>
        </w:tabs>
        <w:spacing w:before="5"/>
        <w:ind w:left="4249"/>
        <w:jc w:val="lef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ВШК</w:t>
      </w:r>
    </w:p>
    <w:p w:rsidR="000827B3" w:rsidRDefault="000F1429">
      <w:pPr>
        <w:pStyle w:val="a4"/>
        <w:numPr>
          <w:ilvl w:val="1"/>
          <w:numId w:val="4"/>
        </w:numPr>
        <w:tabs>
          <w:tab w:val="left" w:pos="1043"/>
        </w:tabs>
        <w:spacing w:before="144"/>
        <w:ind w:right="1060" w:firstLine="0"/>
        <w:rPr>
          <w:sz w:val="24"/>
        </w:rPr>
      </w:pPr>
      <w:r>
        <w:rPr>
          <w:sz w:val="24"/>
        </w:rPr>
        <w:t>ВШК в ОО может быть плановым и оперативным. В плановом и оперативном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 виды ВШК: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51"/>
        <w:ind w:hanging="364"/>
        <w:rPr>
          <w:sz w:val="24"/>
        </w:rPr>
      </w:pPr>
      <w:r>
        <w:rPr>
          <w:sz w:val="24"/>
        </w:rPr>
        <w:t>комплексный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"/>
        <w:ind w:hanging="364"/>
        <w:rPr>
          <w:sz w:val="24"/>
        </w:rPr>
      </w:pPr>
      <w:r>
        <w:rPr>
          <w:sz w:val="24"/>
        </w:rPr>
        <w:t>фронтальный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тематический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(персональный)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контроль.</w:t>
      </w:r>
    </w:p>
    <w:p w:rsidR="000827B3" w:rsidRDefault="000F1429">
      <w:pPr>
        <w:pStyle w:val="a4"/>
        <w:numPr>
          <w:ilvl w:val="1"/>
          <w:numId w:val="4"/>
        </w:numPr>
        <w:tabs>
          <w:tab w:val="left" w:pos="1043"/>
        </w:tabs>
        <w:ind w:right="741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контроля:</w:t>
      </w:r>
    </w:p>
    <w:p w:rsidR="000827B3" w:rsidRDefault="000827B3">
      <w:pPr>
        <w:rPr>
          <w:sz w:val="24"/>
        </w:rPr>
        <w:sectPr w:rsidR="000827B3">
          <w:pgSz w:w="11910" w:h="16840"/>
          <w:pgMar w:top="1040" w:right="700" w:bottom="280" w:left="1080" w:header="720" w:footer="720" w:gutter="0"/>
          <w:cols w:space="720"/>
        </w:sectPr>
      </w:pPr>
    </w:p>
    <w:p w:rsidR="000827B3" w:rsidRDefault="000F1429">
      <w:pPr>
        <w:pStyle w:val="a4"/>
        <w:numPr>
          <w:ilvl w:val="2"/>
          <w:numId w:val="4"/>
        </w:numPr>
        <w:tabs>
          <w:tab w:val="left" w:pos="1223"/>
        </w:tabs>
        <w:spacing w:before="66"/>
        <w:ind w:hanging="601"/>
        <w:rPr>
          <w:sz w:val="24"/>
        </w:rPr>
      </w:pPr>
      <w:r>
        <w:rPr>
          <w:sz w:val="24"/>
        </w:rPr>
        <w:lastRenderedPageBreak/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52"/>
        <w:ind w:hanging="364"/>
        <w:rPr>
          <w:sz w:val="24"/>
        </w:rPr>
      </w:pP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программно-методической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деятельности/факультативов;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дневников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0827B3" w:rsidRDefault="000F1429">
      <w:pPr>
        <w:pStyle w:val="a4"/>
        <w:numPr>
          <w:ilvl w:val="2"/>
          <w:numId w:val="4"/>
        </w:numPr>
        <w:tabs>
          <w:tab w:val="left" w:pos="1223"/>
        </w:tabs>
        <w:ind w:hanging="601"/>
        <w:rPr>
          <w:sz w:val="24"/>
        </w:rPr>
      </w:pPr>
      <w:r>
        <w:rPr>
          <w:sz w:val="24"/>
        </w:rPr>
        <w:t>Посещение/просмотр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49"/>
        <w:ind w:hanging="364"/>
        <w:rPr>
          <w:sz w:val="24"/>
        </w:rPr>
      </w:pPr>
      <w:r>
        <w:rPr>
          <w:sz w:val="24"/>
        </w:rPr>
        <w:t>уроков;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827B3" w:rsidRDefault="000F1429">
      <w:pPr>
        <w:pStyle w:val="a4"/>
        <w:numPr>
          <w:ilvl w:val="2"/>
          <w:numId w:val="4"/>
        </w:numPr>
        <w:tabs>
          <w:tab w:val="left" w:pos="1223"/>
        </w:tabs>
        <w:ind w:hanging="601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мнений: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52"/>
        <w:ind w:hanging="364"/>
        <w:rPr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анкетирование.</w:t>
      </w:r>
    </w:p>
    <w:p w:rsidR="000827B3" w:rsidRDefault="000F1429">
      <w:pPr>
        <w:pStyle w:val="a4"/>
        <w:numPr>
          <w:ilvl w:val="2"/>
          <w:numId w:val="4"/>
        </w:numPr>
        <w:tabs>
          <w:tab w:val="left" w:pos="1223"/>
        </w:tabs>
        <w:ind w:hanging="601"/>
        <w:rPr>
          <w:sz w:val="24"/>
        </w:rPr>
      </w:pPr>
      <w:r>
        <w:rPr>
          <w:sz w:val="24"/>
        </w:rPr>
        <w:t>Диагностики/контрольные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срезы: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48"/>
        <w:ind w:hanging="364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онлайн-тесты.</w:t>
      </w:r>
    </w:p>
    <w:p w:rsidR="000827B3" w:rsidRDefault="000F1429">
      <w:pPr>
        <w:pStyle w:val="1"/>
        <w:numPr>
          <w:ilvl w:val="0"/>
          <w:numId w:val="9"/>
        </w:numPr>
        <w:tabs>
          <w:tab w:val="left" w:pos="3954"/>
        </w:tabs>
        <w:spacing w:before="5"/>
        <w:ind w:left="3953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ВШК</w:t>
      </w:r>
    </w:p>
    <w:p w:rsidR="000827B3" w:rsidRDefault="000F1429">
      <w:pPr>
        <w:pStyle w:val="a4"/>
        <w:numPr>
          <w:ilvl w:val="1"/>
          <w:numId w:val="3"/>
        </w:numPr>
        <w:tabs>
          <w:tab w:val="left" w:pos="1043"/>
        </w:tabs>
        <w:spacing w:before="147"/>
        <w:ind w:hanging="421"/>
        <w:rPr>
          <w:sz w:val="24"/>
        </w:rPr>
      </w:pP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48"/>
        <w:ind w:hanging="36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ОО/планом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ВШК;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"/>
        <w:ind w:hanging="36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0827B3" w:rsidRDefault="000F1429">
      <w:pPr>
        <w:pStyle w:val="a4"/>
        <w:numPr>
          <w:ilvl w:val="1"/>
          <w:numId w:val="3"/>
        </w:numPr>
        <w:tabs>
          <w:tab w:val="left" w:pos="1043"/>
        </w:tabs>
        <w:ind w:left="622" w:right="284" w:firstLine="0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лицом/группой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назначенным(и)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ОО,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0827B3" w:rsidRDefault="000F1429">
      <w:pPr>
        <w:pStyle w:val="a4"/>
        <w:numPr>
          <w:ilvl w:val="1"/>
          <w:numId w:val="3"/>
        </w:numPr>
        <w:tabs>
          <w:tab w:val="left" w:pos="1043"/>
        </w:tabs>
        <w:spacing w:before="151"/>
        <w:ind w:hanging="421"/>
        <w:rPr>
          <w:sz w:val="24"/>
        </w:rPr>
      </w:pP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49"/>
        <w:ind w:hanging="36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(контролирующий),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ВШК;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лицо/группа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назначаемое(ая)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right="531"/>
        <w:rPr>
          <w:sz w:val="24"/>
        </w:rPr>
      </w:pPr>
      <w:r>
        <w:rPr>
          <w:sz w:val="24"/>
        </w:rPr>
        <w:t>к участию в контроле могут привлекаться эксперты из числа научно-педагогической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0827B3" w:rsidRDefault="000F1429">
      <w:pPr>
        <w:pStyle w:val="a4"/>
        <w:numPr>
          <w:ilvl w:val="1"/>
          <w:numId w:val="3"/>
        </w:numPr>
        <w:tabs>
          <w:tab w:val="left" w:pos="1043"/>
        </w:tabs>
        <w:ind w:hanging="42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51"/>
        <w:ind w:hanging="364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0827B3" w:rsidRDefault="000F1429">
      <w:pPr>
        <w:pStyle w:val="a4"/>
        <w:numPr>
          <w:ilvl w:val="1"/>
          <w:numId w:val="3"/>
        </w:numPr>
        <w:tabs>
          <w:tab w:val="left" w:pos="1043"/>
        </w:tabs>
        <w:spacing w:before="1"/>
        <w:ind w:hanging="421"/>
        <w:rPr>
          <w:sz w:val="24"/>
        </w:rPr>
      </w:pPr>
      <w:r>
        <w:rPr>
          <w:sz w:val="24"/>
        </w:rPr>
        <w:t>Процедура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49"/>
        <w:ind w:right="945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ВШК;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доведение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(если это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лицо)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результатах.</w:t>
      </w:r>
    </w:p>
    <w:p w:rsidR="000827B3" w:rsidRDefault="000F1429">
      <w:pPr>
        <w:pStyle w:val="a4"/>
        <w:numPr>
          <w:ilvl w:val="1"/>
          <w:numId w:val="3"/>
        </w:numPr>
        <w:tabs>
          <w:tab w:val="left" w:pos="1043"/>
        </w:tabs>
        <w:ind w:left="622" w:right="951" w:firstLine="0"/>
        <w:rPr>
          <w:sz w:val="24"/>
        </w:rPr>
      </w:pPr>
      <w:r>
        <w:rPr>
          <w:sz w:val="24"/>
        </w:rPr>
        <w:t>По итогам ВШК организуется обсуждение итоговых материалов ВШК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51"/>
        <w:ind w:hanging="364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специалистов-экспертов;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поощрении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привлечении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0827B3" w:rsidRDefault="000F1429">
      <w:pPr>
        <w:pStyle w:val="a4"/>
        <w:numPr>
          <w:ilvl w:val="1"/>
          <w:numId w:val="3"/>
        </w:numPr>
        <w:tabs>
          <w:tab w:val="left" w:pos="1043"/>
        </w:tabs>
        <w:spacing w:before="1"/>
        <w:ind w:left="622" w:right="320" w:firstLine="0"/>
        <w:rPr>
          <w:sz w:val="24"/>
        </w:rPr>
      </w:pPr>
      <w:r>
        <w:rPr>
          <w:sz w:val="24"/>
        </w:rPr>
        <w:t>Результаты ВШК могут использоваться для подготовки отчета о самообследовании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требованиями.</w:t>
      </w:r>
    </w:p>
    <w:p w:rsidR="000827B3" w:rsidRDefault="000F1429">
      <w:pPr>
        <w:pStyle w:val="1"/>
        <w:numPr>
          <w:ilvl w:val="0"/>
          <w:numId w:val="9"/>
        </w:numPr>
        <w:tabs>
          <w:tab w:val="left" w:pos="4194"/>
        </w:tabs>
        <w:spacing w:before="153"/>
        <w:ind w:left="4193" w:hanging="241"/>
        <w:jc w:val="left"/>
      </w:pPr>
      <w:r>
        <w:t>Связь</w:t>
      </w:r>
      <w:r>
        <w:rPr>
          <w:spacing w:val="-2"/>
        </w:rPr>
        <w:t xml:space="preserve"> </w:t>
      </w:r>
      <w:r>
        <w:t>ВШК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ВСОКО</w:t>
      </w:r>
    </w:p>
    <w:p w:rsidR="000827B3" w:rsidRDefault="000827B3">
      <w:pPr>
        <w:sectPr w:rsidR="000827B3">
          <w:pgSz w:w="11910" w:h="16840"/>
          <w:pgMar w:top="1040" w:right="700" w:bottom="280" w:left="1080" w:header="720" w:footer="720" w:gutter="0"/>
          <w:cols w:space="720"/>
        </w:sectPr>
      </w:pPr>
    </w:p>
    <w:p w:rsidR="000827B3" w:rsidRDefault="000F1429">
      <w:pPr>
        <w:pStyle w:val="a4"/>
        <w:numPr>
          <w:ilvl w:val="1"/>
          <w:numId w:val="2"/>
        </w:numPr>
        <w:tabs>
          <w:tab w:val="left" w:pos="1043"/>
        </w:tabs>
        <w:spacing w:before="66"/>
        <w:ind w:right="471" w:firstLine="0"/>
        <w:rPr>
          <w:sz w:val="24"/>
        </w:rPr>
      </w:pPr>
      <w:r>
        <w:rPr>
          <w:sz w:val="24"/>
        </w:rPr>
        <w:lastRenderedPageBreak/>
        <w:t>ВШК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аккумулирующий ее процедуры. ВШК подчинен ВСОКО и осуществляется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0827B3" w:rsidRDefault="000F1429">
      <w:pPr>
        <w:pStyle w:val="a4"/>
        <w:numPr>
          <w:ilvl w:val="1"/>
          <w:numId w:val="2"/>
        </w:numPr>
        <w:tabs>
          <w:tab w:val="left" w:pos="1043"/>
        </w:tabs>
        <w:spacing w:before="152"/>
        <w:ind w:right="1253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ВШК.</w:t>
      </w:r>
    </w:p>
    <w:p w:rsidR="000827B3" w:rsidRDefault="000F1429">
      <w:pPr>
        <w:pStyle w:val="a4"/>
        <w:numPr>
          <w:ilvl w:val="1"/>
          <w:numId w:val="2"/>
        </w:numPr>
        <w:tabs>
          <w:tab w:val="left" w:pos="1043"/>
        </w:tabs>
        <w:spacing w:before="149"/>
        <w:ind w:right="965" w:firstLine="0"/>
        <w:rPr>
          <w:sz w:val="24"/>
        </w:rPr>
      </w:pPr>
      <w:r>
        <w:rPr>
          <w:sz w:val="24"/>
        </w:rPr>
        <w:t>Результаты ВШК фиксируются справками, которые могут использоваться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0827B3" w:rsidRDefault="000F1429">
      <w:pPr>
        <w:pStyle w:val="1"/>
        <w:numPr>
          <w:ilvl w:val="0"/>
          <w:numId w:val="9"/>
        </w:numPr>
        <w:tabs>
          <w:tab w:val="left" w:pos="3189"/>
        </w:tabs>
        <w:spacing w:before="156"/>
        <w:ind w:left="3188" w:hanging="241"/>
        <w:jc w:val="left"/>
      </w:pPr>
      <w:r>
        <w:t>Документационное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ВШК</w:t>
      </w:r>
    </w:p>
    <w:p w:rsidR="000827B3" w:rsidRDefault="000F1429">
      <w:pPr>
        <w:pStyle w:val="a4"/>
        <w:numPr>
          <w:ilvl w:val="1"/>
          <w:numId w:val="1"/>
        </w:numPr>
        <w:tabs>
          <w:tab w:val="left" w:pos="1043"/>
        </w:tabs>
        <w:spacing w:before="144"/>
        <w:ind w:hanging="421"/>
        <w:rPr>
          <w:sz w:val="24"/>
        </w:rPr>
      </w:pPr>
      <w:r>
        <w:rPr>
          <w:sz w:val="24"/>
        </w:rPr>
        <w:t>Документационное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51"/>
        <w:ind w:hanging="364"/>
        <w:rPr>
          <w:sz w:val="24"/>
        </w:rPr>
      </w:pPr>
      <w:r>
        <w:rPr>
          <w:sz w:val="24"/>
        </w:rPr>
        <w:t>распорядительный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ВШК;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план-задание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spacing w:before="1"/>
        <w:ind w:hanging="364"/>
        <w:rPr>
          <w:sz w:val="24"/>
        </w:rPr>
      </w:pPr>
      <w:r>
        <w:rPr>
          <w:sz w:val="24"/>
        </w:rPr>
        <w:t>распорядительный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ВШК;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справки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распорядительный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ВШК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0827B3" w:rsidRDefault="000F1429">
      <w:pPr>
        <w:pStyle w:val="a4"/>
        <w:numPr>
          <w:ilvl w:val="0"/>
          <w:numId w:val="7"/>
        </w:numPr>
        <w:tabs>
          <w:tab w:val="left" w:pos="893"/>
          <w:tab w:val="left" w:pos="894"/>
        </w:tabs>
        <w:ind w:hanging="364"/>
        <w:rPr>
          <w:sz w:val="24"/>
        </w:rPr>
      </w:pP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ВШК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0827B3" w:rsidRDefault="000F1429">
      <w:pPr>
        <w:pStyle w:val="a4"/>
        <w:numPr>
          <w:ilvl w:val="1"/>
          <w:numId w:val="1"/>
        </w:numPr>
        <w:tabs>
          <w:tab w:val="left" w:pos="1043"/>
        </w:tabs>
        <w:ind w:hanging="42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sectPr w:rsidR="000827B3" w:rsidSect="00601710">
      <w:pgSz w:w="11910" w:h="16840"/>
      <w:pgMar w:top="1040" w:right="7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66BA"/>
    <w:multiLevelType w:val="multilevel"/>
    <w:tmpl w:val="776CEF38"/>
    <w:lvl w:ilvl="0">
      <w:start w:val="6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244335F"/>
    <w:multiLevelType w:val="multilevel"/>
    <w:tmpl w:val="BD226658"/>
    <w:lvl w:ilvl="0">
      <w:start w:val="2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2367496"/>
    <w:multiLevelType w:val="multilevel"/>
    <w:tmpl w:val="A1747A12"/>
    <w:lvl w:ilvl="0">
      <w:start w:val="5"/>
      <w:numFmt w:val="decimal"/>
      <w:lvlText w:val="%1"/>
      <w:lvlJc w:val="left"/>
      <w:pPr>
        <w:ind w:left="10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5B74937"/>
    <w:multiLevelType w:val="multilevel"/>
    <w:tmpl w:val="93D8549A"/>
    <w:lvl w:ilvl="0">
      <w:start w:val="1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56EF4B1F"/>
    <w:multiLevelType w:val="multilevel"/>
    <w:tmpl w:val="202C86D8"/>
    <w:lvl w:ilvl="0">
      <w:start w:val="4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747E4D4A"/>
    <w:multiLevelType w:val="hybridMultilevel"/>
    <w:tmpl w:val="A40261B2"/>
    <w:lvl w:ilvl="0" w:tplc="47ECB4DC">
      <w:numFmt w:val="bullet"/>
      <w:lvlText w:val=""/>
      <w:lvlJc w:val="left"/>
      <w:pPr>
        <w:ind w:left="89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4A5BC4">
      <w:numFmt w:val="bullet"/>
      <w:lvlText w:val="•"/>
      <w:lvlJc w:val="left"/>
      <w:pPr>
        <w:ind w:left="1822" w:hanging="363"/>
      </w:pPr>
      <w:rPr>
        <w:rFonts w:hint="default"/>
        <w:lang w:val="ru-RU" w:eastAsia="en-US" w:bidi="ar-SA"/>
      </w:rPr>
    </w:lvl>
    <w:lvl w:ilvl="2" w:tplc="F702AB2C">
      <w:numFmt w:val="bullet"/>
      <w:lvlText w:val="•"/>
      <w:lvlJc w:val="left"/>
      <w:pPr>
        <w:ind w:left="2745" w:hanging="363"/>
      </w:pPr>
      <w:rPr>
        <w:rFonts w:hint="default"/>
        <w:lang w:val="ru-RU" w:eastAsia="en-US" w:bidi="ar-SA"/>
      </w:rPr>
    </w:lvl>
    <w:lvl w:ilvl="3" w:tplc="3B14DA48">
      <w:numFmt w:val="bullet"/>
      <w:lvlText w:val="•"/>
      <w:lvlJc w:val="left"/>
      <w:pPr>
        <w:ind w:left="3667" w:hanging="363"/>
      </w:pPr>
      <w:rPr>
        <w:rFonts w:hint="default"/>
        <w:lang w:val="ru-RU" w:eastAsia="en-US" w:bidi="ar-SA"/>
      </w:rPr>
    </w:lvl>
    <w:lvl w:ilvl="4" w:tplc="BB7ABE88">
      <w:numFmt w:val="bullet"/>
      <w:lvlText w:val="•"/>
      <w:lvlJc w:val="left"/>
      <w:pPr>
        <w:ind w:left="4590" w:hanging="363"/>
      </w:pPr>
      <w:rPr>
        <w:rFonts w:hint="default"/>
        <w:lang w:val="ru-RU" w:eastAsia="en-US" w:bidi="ar-SA"/>
      </w:rPr>
    </w:lvl>
    <w:lvl w:ilvl="5" w:tplc="F63E5816">
      <w:numFmt w:val="bullet"/>
      <w:lvlText w:val="•"/>
      <w:lvlJc w:val="left"/>
      <w:pPr>
        <w:ind w:left="5513" w:hanging="363"/>
      </w:pPr>
      <w:rPr>
        <w:rFonts w:hint="default"/>
        <w:lang w:val="ru-RU" w:eastAsia="en-US" w:bidi="ar-SA"/>
      </w:rPr>
    </w:lvl>
    <w:lvl w:ilvl="6" w:tplc="BF3017FE">
      <w:numFmt w:val="bullet"/>
      <w:lvlText w:val="•"/>
      <w:lvlJc w:val="left"/>
      <w:pPr>
        <w:ind w:left="6435" w:hanging="363"/>
      </w:pPr>
      <w:rPr>
        <w:rFonts w:hint="default"/>
        <w:lang w:val="ru-RU" w:eastAsia="en-US" w:bidi="ar-SA"/>
      </w:rPr>
    </w:lvl>
    <w:lvl w:ilvl="7" w:tplc="D49CECAE">
      <w:numFmt w:val="bullet"/>
      <w:lvlText w:val="•"/>
      <w:lvlJc w:val="left"/>
      <w:pPr>
        <w:ind w:left="7358" w:hanging="363"/>
      </w:pPr>
      <w:rPr>
        <w:rFonts w:hint="default"/>
        <w:lang w:val="ru-RU" w:eastAsia="en-US" w:bidi="ar-SA"/>
      </w:rPr>
    </w:lvl>
    <w:lvl w:ilvl="8" w:tplc="4DA88472">
      <w:numFmt w:val="bullet"/>
      <w:lvlText w:val="•"/>
      <w:lvlJc w:val="left"/>
      <w:pPr>
        <w:ind w:left="8281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759F19FE"/>
    <w:multiLevelType w:val="multilevel"/>
    <w:tmpl w:val="90AC93AE"/>
    <w:lvl w:ilvl="0">
      <w:start w:val="3"/>
      <w:numFmt w:val="decimal"/>
      <w:lvlText w:val="%1"/>
      <w:lvlJc w:val="left"/>
      <w:pPr>
        <w:ind w:left="10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6A61BB5"/>
    <w:multiLevelType w:val="multilevel"/>
    <w:tmpl w:val="DF5C755E"/>
    <w:lvl w:ilvl="0">
      <w:start w:val="7"/>
      <w:numFmt w:val="decimal"/>
      <w:lvlText w:val="%1"/>
      <w:lvlJc w:val="left"/>
      <w:pPr>
        <w:ind w:left="10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92D0800"/>
    <w:multiLevelType w:val="hybridMultilevel"/>
    <w:tmpl w:val="472CEF2E"/>
    <w:lvl w:ilvl="0" w:tplc="7C96E75E">
      <w:start w:val="1"/>
      <w:numFmt w:val="decimal"/>
      <w:lvlText w:val="%1."/>
      <w:lvlJc w:val="left"/>
      <w:pPr>
        <w:ind w:left="44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22C52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2" w:tplc="34F029D2"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3" w:tplc="D43A4D4A">
      <w:numFmt w:val="bullet"/>
      <w:lvlText w:val="•"/>
      <w:lvlJc w:val="left"/>
      <w:pPr>
        <w:ind w:left="6131" w:hanging="240"/>
      </w:pPr>
      <w:rPr>
        <w:rFonts w:hint="default"/>
        <w:lang w:val="ru-RU" w:eastAsia="en-US" w:bidi="ar-SA"/>
      </w:rPr>
    </w:lvl>
    <w:lvl w:ilvl="4" w:tplc="7F2C41BA">
      <w:numFmt w:val="bullet"/>
      <w:lvlText w:val="•"/>
      <w:lvlJc w:val="left"/>
      <w:pPr>
        <w:ind w:left="6702" w:hanging="240"/>
      </w:pPr>
      <w:rPr>
        <w:rFonts w:hint="default"/>
        <w:lang w:val="ru-RU" w:eastAsia="en-US" w:bidi="ar-SA"/>
      </w:rPr>
    </w:lvl>
    <w:lvl w:ilvl="5" w:tplc="E39EAA22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6" w:tplc="76ECD0CA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4A90D846">
      <w:numFmt w:val="bullet"/>
      <w:lvlText w:val="•"/>
      <w:lvlJc w:val="left"/>
      <w:pPr>
        <w:ind w:left="8414" w:hanging="240"/>
      </w:pPr>
      <w:rPr>
        <w:rFonts w:hint="default"/>
        <w:lang w:val="ru-RU" w:eastAsia="en-US" w:bidi="ar-SA"/>
      </w:rPr>
    </w:lvl>
    <w:lvl w:ilvl="8" w:tplc="86D291D2">
      <w:numFmt w:val="bullet"/>
      <w:lvlText w:val="•"/>
      <w:lvlJc w:val="left"/>
      <w:pPr>
        <w:ind w:left="8985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27B3"/>
    <w:rsid w:val="000827B3"/>
    <w:rsid w:val="000E19E4"/>
    <w:rsid w:val="000F1429"/>
    <w:rsid w:val="00426D17"/>
    <w:rsid w:val="0060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71D5E-1F36-4859-A2FB-EB5BD3A5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7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1710"/>
    <w:pPr>
      <w:ind w:left="185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7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1710"/>
    <w:pPr>
      <w:ind w:left="893" w:hanging="36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01710"/>
    <w:pPr>
      <w:ind w:left="893" w:hanging="364"/>
    </w:pPr>
  </w:style>
  <w:style w:type="paragraph" w:customStyle="1" w:styleId="TableParagraph">
    <w:name w:val="Table Paragraph"/>
    <w:basedOn w:val="a"/>
    <w:uiPriority w:val="1"/>
    <w:qFormat/>
    <w:rsid w:val="00601710"/>
    <w:pPr>
      <w:ind w:left="200"/>
    </w:pPr>
  </w:style>
  <w:style w:type="table" w:customStyle="1" w:styleId="TableNormal2">
    <w:name w:val="Table Normal2"/>
    <w:uiPriority w:val="2"/>
    <w:semiHidden/>
    <w:unhideWhenUsed/>
    <w:qFormat/>
    <w:rsid w:val="000F1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5</cp:revision>
  <cp:lastPrinted>2021-11-02T05:22:00Z</cp:lastPrinted>
  <dcterms:created xsi:type="dcterms:W3CDTF">2021-11-01T06:40:00Z</dcterms:created>
  <dcterms:modified xsi:type="dcterms:W3CDTF">2021-11-07T18:04:00Z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2021-11-01T00:00:00Z</vt:filetime>
  </property>
</Properties>
</file>