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11" w:rsidRPr="00A77B11" w:rsidRDefault="00A77B11" w:rsidP="00A77B11">
      <w:pPr>
        <w:pStyle w:val="a3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5438775" cy="9324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B11" w:rsidRDefault="00A77B11" w:rsidP="006810D8">
      <w:p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787AE6" w:rsidRPr="006810D8" w:rsidRDefault="00787AE6" w:rsidP="006810D8">
      <w:p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2.1. Аттестационная комиссия формируется в составе не менее девяти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 xml:space="preserve">человек, работников </w:t>
      </w:r>
      <w:r w:rsidR="002925D8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083484">
        <w:rPr>
          <w:rFonts w:ascii="Times New Roman" w:hAnsi="Times New Roman" w:cs="Times New Roman"/>
          <w:sz w:val="28"/>
          <w:szCs w:val="28"/>
        </w:rPr>
        <w:t xml:space="preserve">24 . </w:t>
      </w:r>
      <w:r w:rsidRPr="006810D8">
        <w:rPr>
          <w:rFonts w:ascii="Times New Roman" w:hAnsi="Times New Roman" w:cs="Times New Roman"/>
          <w:sz w:val="28"/>
          <w:szCs w:val="28"/>
        </w:rPr>
        <w:t>В состав аттестационной комиссии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входят: председатель комиссии, заместитель председателя комиссии, секретарь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комиссии и члены комиссии. В состав аттестационной комиссии школы в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обязательном порядке включается представитель выборного органа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соответствующей первичной профсоюзной организации.</w:t>
      </w:r>
    </w:p>
    <w:p w:rsidR="00787AE6" w:rsidRPr="006810D8" w:rsidRDefault="00787AE6" w:rsidP="00D648E0">
      <w:p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2.</w:t>
      </w:r>
      <w:r w:rsidR="00D648E0">
        <w:rPr>
          <w:rFonts w:ascii="Times New Roman" w:hAnsi="Times New Roman" w:cs="Times New Roman"/>
          <w:sz w:val="28"/>
          <w:szCs w:val="28"/>
        </w:rPr>
        <w:t>2</w:t>
      </w:r>
      <w:r w:rsidRPr="006810D8">
        <w:rPr>
          <w:rFonts w:ascii="Times New Roman" w:hAnsi="Times New Roman" w:cs="Times New Roman"/>
          <w:sz w:val="28"/>
          <w:szCs w:val="28"/>
        </w:rPr>
        <w:t>. Персональный состав аттестационной комиссии утверждается приказом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директора школы на каждый учебный год</w:t>
      </w:r>
      <w:r w:rsidR="00D648E0">
        <w:rPr>
          <w:rFonts w:ascii="Times New Roman" w:hAnsi="Times New Roman" w:cs="Times New Roman"/>
          <w:sz w:val="28"/>
          <w:szCs w:val="28"/>
        </w:rPr>
        <w:t>.</w:t>
      </w:r>
    </w:p>
    <w:p w:rsidR="00787AE6" w:rsidRPr="006810D8" w:rsidRDefault="00787AE6" w:rsidP="00D648E0">
      <w:p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2.</w:t>
      </w:r>
      <w:r w:rsidR="00D648E0">
        <w:rPr>
          <w:rFonts w:ascii="Times New Roman" w:hAnsi="Times New Roman" w:cs="Times New Roman"/>
          <w:sz w:val="28"/>
          <w:szCs w:val="28"/>
        </w:rPr>
        <w:t>3</w:t>
      </w:r>
      <w:r w:rsidRPr="006810D8">
        <w:rPr>
          <w:rFonts w:ascii="Times New Roman" w:hAnsi="Times New Roman" w:cs="Times New Roman"/>
          <w:sz w:val="28"/>
          <w:szCs w:val="28"/>
        </w:rPr>
        <w:t>. Состав аттестационной комиссии формируется таким образом, чтобы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была исключена возможность конфликта интересов, который мог бы повлиять на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объективность и обоснованность принимаемых комиссией решений.</w:t>
      </w:r>
    </w:p>
    <w:p w:rsidR="006810D8" w:rsidRPr="006810D8" w:rsidRDefault="00787AE6" w:rsidP="00D648E0">
      <w:p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2.</w:t>
      </w:r>
      <w:r w:rsidR="00D648E0">
        <w:rPr>
          <w:rFonts w:ascii="Times New Roman" w:hAnsi="Times New Roman" w:cs="Times New Roman"/>
          <w:sz w:val="28"/>
          <w:szCs w:val="28"/>
        </w:rPr>
        <w:t>4</w:t>
      </w:r>
      <w:r w:rsidRPr="006810D8">
        <w:rPr>
          <w:rFonts w:ascii="Times New Roman" w:hAnsi="Times New Roman" w:cs="Times New Roman"/>
          <w:sz w:val="28"/>
          <w:szCs w:val="28"/>
        </w:rPr>
        <w:t>. Любой член аттестационной комиссии может быть исключен из состава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комиссии по личному заявлению, а также по инициативе директора школы в случае</w:t>
      </w:r>
      <w:r w:rsidR="006810D8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невыполнения или ненадлежащего выполнения членом комиссии возложенных на</w:t>
      </w:r>
      <w:r w:rsidR="006810D8" w:rsidRPr="006810D8">
        <w:rPr>
          <w:rFonts w:ascii="Times New Roman" w:hAnsi="Times New Roman" w:cs="Times New Roman"/>
          <w:sz w:val="28"/>
          <w:szCs w:val="28"/>
        </w:rPr>
        <w:t xml:space="preserve"> него обязанностей. Изменения состава аттестационной комиссии оформляются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="006810D8" w:rsidRPr="006810D8">
        <w:rPr>
          <w:rFonts w:ascii="Times New Roman" w:hAnsi="Times New Roman" w:cs="Times New Roman"/>
          <w:sz w:val="28"/>
          <w:szCs w:val="28"/>
        </w:rPr>
        <w:t>распорядительным актом директора школы.</w:t>
      </w:r>
    </w:p>
    <w:p w:rsidR="00787AE6" w:rsidRPr="006810D8" w:rsidRDefault="00787AE6" w:rsidP="006810D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87AE6" w:rsidRPr="006810D8" w:rsidRDefault="00787AE6" w:rsidP="004B26E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0D8">
        <w:rPr>
          <w:rFonts w:ascii="Times New Roman" w:hAnsi="Times New Roman" w:cs="Times New Roman"/>
          <w:b/>
          <w:bCs/>
          <w:sz w:val="28"/>
          <w:szCs w:val="28"/>
        </w:rPr>
        <w:t>3. Заседания аттестационной комиссии. Порядок принятия решений.</w:t>
      </w:r>
    </w:p>
    <w:p w:rsidR="00787AE6" w:rsidRDefault="00787AE6" w:rsidP="004B26E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0D8">
        <w:rPr>
          <w:rFonts w:ascii="Times New Roman" w:hAnsi="Times New Roman" w:cs="Times New Roman"/>
          <w:b/>
          <w:bCs/>
          <w:sz w:val="28"/>
          <w:szCs w:val="28"/>
        </w:rPr>
        <w:t>Протокол заседаний аттестационной комиссии</w:t>
      </w:r>
    </w:p>
    <w:p w:rsidR="004B26E3" w:rsidRPr="006810D8" w:rsidRDefault="004B26E3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 xml:space="preserve">3.1. Заседания аттестационной комиссии проводятся в соответствии </w:t>
      </w:r>
      <w:proofErr w:type="gramStart"/>
      <w:r w:rsidRPr="006810D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графиком проведения аттестации, утвержденным распорядительным актом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(приказом) директора школы и считаются правомочными, если на них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присутствуют не менее двух третей от общего числа членов аттестационной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комиссии.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 xml:space="preserve">3.2. Аттестация проводится с участием педагогического работника, </w:t>
      </w:r>
      <w:proofErr w:type="gramStart"/>
      <w:r w:rsidRPr="006810D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B26E3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810D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810D8">
        <w:rPr>
          <w:rFonts w:ascii="Times New Roman" w:hAnsi="Times New Roman" w:cs="Times New Roman"/>
          <w:sz w:val="28"/>
          <w:szCs w:val="28"/>
        </w:rPr>
        <w:t xml:space="preserve"> которого проводится аттестация.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В случае невозможности присутствия работника на заседании в день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проведения его аттестации по уважительным причинам (болезнь, командировка и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т.п.), в график аттестации вносятся соответствующие изменения. О новой дате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проведения аттестации работник должен быть ознакомлен не менее чем за 30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календарных дней до этой даты.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 xml:space="preserve">При неявке педагогического работника на заседание </w:t>
      </w:r>
      <w:proofErr w:type="gramStart"/>
      <w:r w:rsidRPr="006810D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810D8">
        <w:rPr>
          <w:rFonts w:ascii="Times New Roman" w:hAnsi="Times New Roman" w:cs="Times New Roman"/>
          <w:sz w:val="28"/>
          <w:szCs w:val="28"/>
        </w:rPr>
        <w:t xml:space="preserve"> уважительной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причины аттестационная комиссия проводит аттестацию в отсутствие работника.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3.3. При прохождении аттестации педагогический работник, входящий в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состав комиссии, не участвует в голосовании по своей кандидатуре.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3.4. На заседании аттестационная комиссия рассматривает представление,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которое вносит работодатель в лице директора школы или заместителя директора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школы по учебной работе на каждого педагогического работника, подлежащего аттестации, а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810D8">
        <w:rPr>
          <w:rFonts w:ascii="Times New Roman" w:hAnsi="Times New Roman" w:cs="Times New Roman"/>
          <w:sz w:val="28"/>
          <w:szCs w:val="28"/>
        </w:rPr>
        <w:lastRenderedPageBreak/>
        <w:t>дополнительные сведения, представляемые по желанию педагогическим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работником. Представление и дополнительные сведения должны содержать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характеристику профессиональной деятельности работника за период с даты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предыдущей аттестации работника по текущий момент (при первичной аттестации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10D8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6810D8">
        <w:rPr>
          <w:rFonts w:ascii="Times New Roman" w:hAnsi="Times New Roman" w:cs="Times New Roman"/>
          <w:sz w:val="28"/>
          <w:szCs w:val="28"/>
        </w:rPr>
        <w:t xml:space="preserve"> трудовой деятельности в качестве педагога).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 xml:space="preserve">Работник должен быть ознакомлен с представлением под роспись не </w:t>
      </w:r>
      <w:proofErr w:type="gramStart"/>
      <w:r w:rsidRPr="006810D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чем за 30 календарных дней до даты проведения аттестации.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3.5. По результатам аттестации педагогического работника аттестационная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810D8">
        <w:rPr>
          <w:rFonts w:ascii="Times New Roman" w:hAnsi="Times New Roman" w:cs="Times New Roman"/>
          <w:sz w:val="28"/>
          <w:szCs w:val="28"/>
        </w:rPr>
        <w:t>- работник соответствует занимаемой должности (указывается должность</w:t>
      </w:r>
      <w:proofErr w:type="gramEnd"/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педагогического работника);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810D8">
        <w:rPr>
          <w:rFonts w:ascii="Times New Roman" w:hAnsi="Times New Roman" w:cs="Times New Roman"/>
          <w:sz w:val="28"/>
          <w:szCs w:val="28"/>
        </w:rPr>
        <w:t>- работник не соответствует занимаемой должности (указывается должность</w:t>
      </w:r>
      <w:proofErr w:type="gramEnd"/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педагогического работника).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3.6. Решение принимается аттестационной комиссией в отсутствие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 xml:space="preserve">аттестуемого педагогического </w:t>
      </w:r>
      <w:r w:rsidR="004B26E3">
        <w:rPr>
          <w:rFonts w:ascii="Times New Roman" w:hAnsi="Times New Roman" w:cs="Times New Roman"/>
          <w:sz w:val="28"/>
          <w:szCs w:val="28"/>
        </w:rPr>
        <w:t xml:space="preserve">работника открытым голосованием </w:t>
      </w:r>
      <w:r w:rsidRPr="006810D8">
        <w:rPr>
          <w:rFonts w:ascii="Times New Roman" w:hAnsi="Times New Roman" w:cs="Times New Roman"/>
          <w:sz w:val="28"/>
          <w:szCs w:val="28"/>
        </w:rPr>
        <w:t>большинством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голосов членов аттестационной комиссии, присутствующих на заседании.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3.7. В случаях, когда не менее половины членов аттестационной комиссии,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присутствующих на заседании, проголосовало за решение о соответствии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работника занимаемой должности, педагогический работник признается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соответствующим занимаемой должности.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3.</w:t>
      </w:r>
      <w:r w:rsidR="004B26E3">
        <w:rPr>
          <w:rFonts w:ascii="Times New Roman" w:hAnsi="Times New Roman" w:cs="Times New Roman"/>
          <w:sz w:val="28"/>
          <w:szCs w:val="28"/>
        </w:rPr>
        <w:t>8. Результаты атт</w:t>
      </w:r>
      <w:r w:rsidRPr="006810D8">
        <w:rPr>
          <w:rFonts w:ascii="Times New Roman" w:hAnsi="Times New Roman" w:cs="Times New Roman"/>
          <w:sz w:val="28"/>
          <w:szCs w:val="28"/>
        </w:rPr>
        <w:t>естации педагогического работника, присутствующего на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заседании аттестационной комиссии, сообщаются ему непосредственно после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подведения итогов голосования.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3.9. Результаты аттестации педагогических работников заносятся в протокол,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который подписывается председателем, секретарем и членами аттестационной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 xml:space="preserve">комиссии, присутствовавшими на заседании. Протокол хранится у директора </w:t>
      </w:r>
      <w:r w:rsidR="002925D8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27427F">
        <w:rPr>
          <w:rFonts w:ascii="Times New Roman" w:hAnsi="Times New Roman" w:cs="Times New Roman"/>
          <w:sz w:val="28"/>
          <w:szCs w:val="28"/>
        </w:rPr>
        <w:t>24</w:t>
      </w:r>
      <w:r w:rsidRPr="006810D8">
        <w:rPr>
          <w:rFonts w:ascii="Times New Roman" w:hAnsi="Times New Roman" w:cs="Times New Roman"/>
          <w:sz w:val="28"/>
          <w:szCs w:val="28"/>
        </w:rPr>
        <w:t>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3.10. На педагогического работника, прошедшего аттестацию, секретарем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аттестационной комиссии составляется выписка из протокола, содержащая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сведения о фамилии, имени, отчестве аттестуемого, наименовании его должности,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дате заседания аттестационной комиссии, результатах голосования и о принятом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решении. Выписка из протокола должна быть составлена в течение двух рабочих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6810D8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6810D8">
        <w:rPr>
          <w:rFonts w:ascii="Times New Roman" w:hAnsi="Times New Roman" w:cs="Times New Roman"/>
          <w:sz w:val="28"/>
          <w:szCs w:val="28"/>
        </w:rPr>
        <w:t xml:space="preserve"> аттестации. Выписка из протокола выдается работнику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под роспись в течение трех рабочих дней с момента ее составления и хранится в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личном деле работника.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 xml:space="preserve">3.11. Работник </w:t>
      </w:r>
      <w:r w:rsidR="002925D8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27427F">
        <w:rPr>
          <w:rFonts w:ascii="Times New Roman" w:hAnsi="Times New Roman" w:cs="Times New Roman"/>
          <w:sz w:val="28"/>
          <w:szCs w:val="28"/>
        </w:rPr>
        <w:t xml:space="preserve">24 </w:t>
      </w:r>
      <w:r w:rsidRPr="006810D8">
        <w:rPr>
          <w:rFonts w:ascii="Times New Roman" w:hAnsi="Times New Roman" w:cs="Times New Roman"/>
          <w:sz w:val="28"/>
          <w:szCs w:val="28"/>
        </w:rPr>
        <w:t>вправе обжаловать результаты аттестации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4B26E3" w:rsidRDefault="004B26E3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E6" w:rsidRPr="004B26E3" w:rsidRDefault="00787AE6" w:rsidP="004B26E3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6E3">
        <w:rPr>
          <w:rFonts w:ascii="Times New Roman" w:hAnsi="Times New Roman" w:cs="Times New Roman"/>
          <w:b/>
          <w:bCs/>
          <w:sz w:val="28"/>
          <w:szCs w:val="28"/>
        </w:rPr>
        <w:t>Полномочия и функции членов аттестационной комиссии</w:t>
      </w:r>
    </w:p>
    <w:p w:rsidR="004B26E3" w:rsidRPr="004B26E3" w:rsidRDefault="004B26E3" w:rsidP="004B26E3">
      <w:pPr>
        <w:pStyle w:val="a3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E6" w:rsidRPr="004B26E3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4.1</w:t>
      </w:r>
      <w:r w:rsidRPr="004B26E3">
        <w:rPr>
          <w:rFonts w:ascii="Times New Roman" w:hAnsi="Times New Roman" w:cs="Times New Roman"/>
          <w:iCs/>
          <w:sz w:val="28"/>
          <w:szCs w:val="28"/>
        </w:rPr>
        <w:t>.К компетенции председателя аттестационной комиссии относится: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общее руководство деятельностью аттестационной 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lastRenderedPageBreak/>
        <w:t>- определение персонального состава (составов) членов аттестационной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комиссии, а также изменение персонального состава комиссии в случае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исключения членов комиссии и назначения новых членов 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созыв и проведение заседаний аттестационной комиссии, участие в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принятии решений комиссией с правом голоса;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распределение обязанностей между членами аттестационной 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определение по согласованию с членами комиссии порядка рассмотрения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вопросов повестки дня заседания комиссии (регламент);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организация работы аттестационной комиссии по рассмотрению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 xml:space="preserve">предложений, заявлений, жалоб, прочих обращений работников </w:t>
      </w:r>
      <w:r w:rsidR="002925D8">
        <w:rPr>
          <w:rFonts w:ascii="Times New Roman" w:hAnsi="Times New Roman" w:cs="Times New Roman"/>
          <w:sz w:val="28"/>
          <w:szCs w:val="28"/>
        </w:rPr>
        <w:t xml:space="preserve">МБОУ СОШ № </w:t>
      </w:r>
      <w:bookmarkStart w:id="0" w:name="_GoBack"/>
      <w:bookmarkEnd w:id="0"/>
      <w:r w:rsidR="0027427F">
        <w:rPr>
          <w:rFonts w:ascii="Times New Roman" w:hAnsi="Times New Roman" w:cs="Times New Roman"/>
          <w:sz w:val="28"/>
          <w:szCs w:val="28"/>
        </w:rPr>
        <w:t>24</w:t>
      </w:r>
      <w:r w:rsidRPr="006810D8">
        <w:rPr>
          <w:rFonts w:ascii="Times New Roman" w:hAnsi="Times New Roman" w:cs="Times New Roman"/>
          <w:sz w:val="28"/>
          <w:szCs w:val="28"/>
        </w:rPr>
        <w:t>, связанных с вопросами их аттестации;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подписание протоколов заседаний аттестационной 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осуществление иных полномочий председателя аттестационной комиссии,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РФ и настоящим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Положением.</w:t>
      </w:r>
    </w:p>
    <w:p w:rsidR="00787AE6" w:rsidRPr="006810D8" w:rsidRDefault="00787AE6" w:rsidP="004B26E3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4.2</w:t>
      </w:r>
      <w:r w:rsidR="004B26E3">
        <w:rPr>
          <w:rFonts w:ascii="Times New Roman" w:hAnsi="Times New Roman" w:cs="Times New Roman"/>
          <w:sz w:val="28"/>
          <w:szCs w:val="28"/>
        </w:rPr>
        <w:t>.</w:t>
      </w:r>
      <w:r w:rsidRPr="006810D8">
        <w:rPr>
          <w:rFonts w:ascii="Times New Roman" w:hAnsi="Times New Roman" w:cs="Times New Roman"/>
          <w:sz w:val="28"/>
          <w:szCs w:val="28"/>
        </w:rPr>
        <w:t xml:space="preserve"> В случае временного отсутствия председателя аттестационной комиссии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(болезни, отпуска, командировки и других уважительных причин) полномочия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председателя комиссии по его поручению осуществляет заместитель председателя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комиссии либо один из членов аттестационной комиссии.</w:t>
      </w:r>
    </w:p>
    <w:p w:rsidR="00787AE6" w:rsidRPr="004B26E3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 xml:space="preserve">4.3. </w:t>
      </w:r>
      <w:r w:rsidRPr="004B26E3">
        <w:rPr>
          <w:rFonts w:ascii="Times New Roman" w:hAnsi="Times New Roman" w:cs="Times New Roman"/>
          <w:iCs/>
          <w:sz w:val="28"/>
          <w:szCs w:val="28"/>
        </w:rPr>
        <w:t>К компетенции заместителя председателя аттестационной комиссии</w:t>
      </w:r>
    </w:p>
    <w:p w:rsidR="00787AE6" w:rsidRPr="004B26E3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4B26E3">
        <w:rPr>
          <w:rFonts w:ascii="Times New Roman" w:hAnsi="Times New Roman" w:cs="Times New Roman"/>
          <w:iCs/>
          <w:sz w:val="28"/>
          <w:szCs w:val="28"/>
        </w:rPr>
        <w:t>относится: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исполнение обязанностей председателя комиссии в его отсутствие;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участие в принятии решений аттестационной комиссией с правом голоса;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проведение консультации для педагогических работников по вопросам их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аттестации;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рассмотрение обращений аттестуемых педагогических работников и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составление предварительных заключений по ним, а также передача обращений и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заключений на рассмотрение 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подписание протоколов заседаний аттестационной комиссии.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4</w:t>
      </w:r>
      <w:r w:rsidRPr="006810D8">
        <w:rPr>
          <w:rFonts w:ascii="Microsoft Sans Serif" w:hAnsi="Microsoft Sans Serif" w:cs="Microsoft Sans Serif"/>
          <w:sz w:val="28"/>
          <w:szCs w:val="28"/>
        </w:rPr>
        <w:t>.</w:t>
      </w:r>
      <w:r w:rsidRPr="006810D8">
        <w:rPr>
          <w:rFonts w:ascii="Times New Roman" w:hAnsi="Times New Roman" w:cs="Times New Roman"/>
          <w:sz w:val="28"/>
          <w:szCs w:val="28"/>
        </w:rPr>
        <w:t>4</w:t>
      </w:r>
      <w:r w:rsidRPr="006810D8">
        <w:rPr>
          <w:rFonts w:ascii="Microsoft Sans Serif" w:hAnsi="Microsoft Sans Serif" w:cs="Microsoft Sans Serif"/>
          <w:sz w:val="28"/>
          <w:szCs w:val="28"/>
        </w:rPr>
        <w:t xml:space="preserve">. </w:t>
      </w:r>
      <w:r w:rsidRPr="004B26E3">
        <w:rPr>
          <w:rFonts w:ascii="Times New Roman" w:hAnsi="Times New Roman" w:cs="Times New Roman"/>
          <w:iCs/>
          <w:sz w:val="28"/>
          <w:szCs w:val="28"/>
        </w:rPr>
        <w:t>К компетенции секретаря аттестационной комиссии относится: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6810D8">
        <w:rPr>
          <w:rFonts w:ascii="Times New Roman" w:hAnsi="Times New Roman" w:cs="Times New Roman"/>
          <w:sz w:val="28"/>
          <w:szCs w:val="28"/>
        </w:rPr>
        <w:t>организационная подготовка заседаний аттестационной комиссии, включая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уведомление членов комиссии и работников, в отношении которых проводится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аттестация о дате, времени, месте проведения заседания и повестке дня заседания;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прием и регистрация документов к аттестации (представлений,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дополнительных собственных сведений педагогического работника, заявлений о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несогласии с представлением и т.п.);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участие в работе комиссии с правом голоса по вопросам повестки дня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заседаний 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 xml:space="preserve">- ведение, оформление и подписание протоколов заседаний </w:t>
      </w:r>
      <w:proofErr w:type="gramStart"/>
      <w:r w:rsidRPr="006810D8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оформление, подписание и выдача выписок из протоколов заседаний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аттестационной 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обеспечение учёта документов по аттестации педагогических работников.</w:t>
      </w:r>
    </w:p>
    <w:p w:rsidR="00787AE6" w:rsidRPr="004B26E3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810D8">
        <w:rPr>
          <w:rFonts w:ascii="Microsoft Sans Serif" w:hAnsi="Microsoft Sans Serif" w:cs="Microsoft Sans Serif"/>
          <w:sz w:val="28"/>
          <w:szCs w:val="28"/>
        </w:rPr>
        <w:t>.</w:t>
      </w:r>
      <w:r w:rsidRPr="006810D8">
        <w:rPr>
          <w:rFonts w:ascii="Times New Roman" w:hAnsi="Times New Roman" w:cs="Times New Roman"/>
          <w:sz w:val="28"/>
          <w:szCs w:val="28"/>
        </w:rPr>
        <w:t>5</w:t>
      </w:r>
      <w:r w:rsidRPr="006810D8">
        <w:rPr>
          <w:rFonts w:ascii="Microsoft Sans Serif" w:hAnsi="Microsoft Sans Serif" w:cs="Microsoft Sans Serif"/>
          <w:sz w:val="28"/>
          <w:szCs w:val="28"/>
        </w:rPr>
        <w:t xml:space="preserve">. </w:t>
      </w:r>
      <w:r w:rsidRPr="004B26E3">
        <w:rPr>
          <w:rFonts w:ascii="Times New Roman" w:hAnsi="Times New Roman" w:cs="Times New Roman"/>
          <w:iCs/>
          <w:sz w:val="28"/>
          <w:szCs w:val="28"/>
        </w:rPr>
        <w:t>К компетенции членов аттестационной комиссии относится: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участие в работе комиссии с правом голоса по вопросам повестки дня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заседаний комиссии;</w:t>
      </w:r>
    </w:p>
    <w:p w:rsidR="00787AE6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подписание протоколов заседаний аттестационной комиссии.</w:t>
      </w:r>
    </w:p>
    <w:p w:rsidR="004B26E3" w:rsidRPr="006810D8" w:rsidRDefault="004B26E3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87AE6" w:rsidRPr="004B26E3" w:rsidRDefault="00787AE6" w:rsidP="004B26E3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6E3">
        <w:rPr>
          <w:rFonts w:ascii="Times New Roman" w:hAnsi="Times New Roman" w:cs="Times New Roman"/>
          <w:b/>
          <w:bCs/>
          <w:sz w:val="28"/>
          <w:szCs w:val="28"/>
        </w:rPr>
        <w:t>Документы аттестационной комиссии</w:t>
      </w:r>
    </w:p>
    <w:p w:rsidR="004B26E3" w:rsidRPr="004B26E3" w:rsidRDefault="004B26E3" w:rsidP="004B26E3">
      <w:pPr>
        <w:pStyle w:val="a3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E6" w:rsidRPr="006810D8" w:rsidRDefault="00787AE6" w:rsidP="00D648E0">
      <w:p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К документации аттестационной комиссии относятся: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приказ директора школы о создании аттестационной комиссии, составе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комиссии, графике заседаний аттестационной 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протоколы заседаний аттестационной комиссии;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- документы по аттестации педагогических работников в составе личных дел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(представление, выписка из протокола заседания аттестационной комиссии);</w:t>
      </w:r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 xml:space="preserve">- журналы регистрации документов: журнал регистрации представлений </w:t>
      </w:r>
      <w:proofErr w:type="gramStart"/>
      <w:r w:rsidRPr="006810D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87AE6" w:rsidRPr="006810D8" w:rsidRDefault="00787AE6" w:rsidP="00A85BB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аттестацию с цел</w:t>
      </w:r>
      <w:r w:rsidR="004B26E3">
        <w:rPr>
          <w:rFonts w:ascii="Times New Roman" w:hAnsi="Times New Roman" w:cs="Times New Roman"/>
          <w:sz w:val="28"/>
          <w:szCs w:val="28"/>
        </w:rPr>
        <w:t>ью</w:t>
      </w:r>
      <w:r w:rsidRPr="006810D8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педагогического работника</w:t>
      </w:r>
    </w:p>
    <w:p w:rsidR="005941FA" w:rsidRDefault="00787AE6" w:rsidP="004B26E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0D8">
        <w:rPr>
          <w:rFonts w:ascii="Times New Roman" w:hAnsi="Times New Roman" w:cs="Times New Roman"/>
          <w:sz w:val="28"/>
          <w:szCs w:val="28"/>
        </w:rPr>
        <w:t>занимаемой должности; журнал регистрации письменных обращений</w:t>
      </w:r>
      <w:r w:rsidR="004B26E3">
        <w:rPr>
          <w:rFonts w:ascii="Times New Roman" w:hAnsi="Times New Roman" w:cs="Times New Roman"/>
          <w:sz w:val="28"/>
          <w:szCs w:val="28"/>
        </w:rPr>
        <w:t xml:space="preserve"> </w:t>
      </w:r>
      <w:r w:rsidRPr="006810D8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35108F" w:rsidRDefault="0035108F" w:rsidP="004B26E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108F" w:rsidRDefault="0035108F" w:rsidP="004B26E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108F" w:rsidRDefault="0035108F" w:rsidP="004B26E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108F" w:rsidRPr="004B26E3" w:rsidRDefault="0035108F" w:rsidP="004B26E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35108F" w:rsidRPr="004B26E3" w:rsidSect="005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42D"/>
    <w:multiLevelType w:val="hybridMultilevel"/>
    <w:tmpl w:val="C6C02D48"/>
    <w:lvl w:ilvl="0" w:tplc="915E6F02">
      <w:start w:val="1"/>
      <w:numFmt w:val="decimal"/>
      <w:lvlText w:val="%1."/>
      <w:lvlJc w:val="left"/>
    </w:lvl>
    <w:lvl w:ilvl="1" w:tplc="0EA2B238">
      <w:numFmt w:val="decimal"/>
      <w:lvlText w:val=""/>
      <w:lvlJc w:val="left"/>
    </w:lvl>
    <w:lvl w:ilvl="2" w:tplc="838AEF16">
      <w:numFmt w:val="decimal"/>
      <w:lvlText w:val=""/>
      <w:lvlJc w:val="left"/>
    </w:lvl>
    <w:lvl w:ilvl="3" w:tplc="B47C89DA">
      <w:numFmt w:val="decimal"/>
      <w:lvlText w:val=""/>
      <w:lvlJc w:val="left"/>
    </w:lvl>
    <w:lvl w:ilvl="4" w:tplc="09A8D404">
      <w:numFmt w:val="decimal"/>
      <w:lvlText w:val=""/>
      <w:lvlJc w:val="left"/>
    </w:lvl>
    <w:lvl w:ilvl="5" w:tplc="23829A14">
      <w:numFmt w:val="decimal"/>
      <w:lvlText w:val=""/>
      <w:lvlJc w:val="left"/>
    </w:lvl>
    <w:lvl w:ilvl="6" w:tplc="76949D5E">
      <w:numFmt w:val="decimal"/>
      <w:lvlText w:val=""/>
      <w:lvlJc w:val="left"/>
    </w:lvl>
    <w:lvl w:ilvl="7" w:tplc="939E78BC">
      <w:numFmt w:val="decimal"/>
      <w:lvlText w:val=""/>
      <w:lvlJc w:val="left"/>
    </w:lvl>
    <w:lvl w:ilvl="8" w:tplc="39DACF74">
      <w:numFmt w:val="decimal"/>
      <w:lvlText w:val=""/>
      <w:lvlJc w:val="left"/>
    </w:lvl>
  </w:abstractNum>
  <w:abstractNum w:abstractNumId="1">
    <w:nsid w:val="00007299"/>
    <w:multiLevelType w:val="hybridMultilevel"/>
    <w:tmpl w:val="3808E9F4"/>
    <w:lvl w:ilvl="0" w:tplc="E5186E66">
      <w:start w:val="3"/>
      <w:numFmt w:val="decimal"/>
      <w:lvlText w:val="%1."/>
      <w:lvlJc w:val="left"/>
    </w:lvl>
    <w:lvl w:ilvl="1" w:tplc="DDEA04A0">
      <w:numFmt w:val="decimal"/>
      <w:lvlText w:val=""/>
      <w:lvlJc w:val="left"/>
    </w:lvl>
    <w:lvl w:ilvl="2" w:tplc="D3D4FC22">
      <w:numFmt w:val="decimal"/>
      <w:lvlText w:val=""/>
      <w:lvlJc w:val="left"/>
    </w:lvl>
    <w:lvl w:ilvl="3" w:tplc="2EB8A660">
      <w:numFmt w:val="decimal"/>
      <w:lvlText w:val=""/>
      <w:lvlJc w:val="left"/>
    </w:lvl>
    <w:lvl w:ilvl="4" w:tplc="5B3A14D0">
      <w:numFmt w:val="decimal"/>
      <w:lvlText w:val=""/>
      <w:lvlJc w:val="left"/>
    </w:lvl>
    <w:lvl w:ilvl="5" w:tplc="B7F0FC86">
      <w:numFmt w:val="decimal"/>
      <w:lvlText w:val=""/>
      <w:lvlJc w:val="left"/>
    </w:lvl>
    <w:lvl w:ilvl="6" w:tplc="4914D5FE">
      <w:numFmt w:val="decimal"/>
      <w:lvlText w:val=""/>
      <w:lvlJc w:val="left"/>
    </w:lvl>
    <w:lvl w:ilvl="7" w:tplc="0B868296">
      <w:numFmt w:val="decimal"/>
      <w:lvlText w:val=""/>
      <w:lvlJc w:val="left"/>
    </w:lvl>
    <w:lvl w:ilvl="8" w:tplc="31AE2D76">
      <w:numFmt w:val="decimal"/>
      <w:lvlText w:val=""/>
      <w:lvlJc w:val="left"/>
    </w:lvl>
  </w:abstractNum>
  <w:abstractNum w:abstractNumId="2">
    <w:nsid w:val="09A7718C"/>
    <w:multiLevelType w:val="hybridMultilevel"/>
    <w:tmpl w:val="6708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E06"/>
    <w:multiLevelType w:val="hybridMultilevel"/>
    <w:tmpl w:val="B15C83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AE6"/>
    <w:rsid w:val="00083484"/>
    <w:rsid w:val="000C7A2D"/>
    <w:rsid w:val="00202618"/>
    <w:rsid w:val="00264F3D"/>
    <w:rsid w:val="0027427F"/>
    <w:rsid w:val="00285C65"/>
    <w:rsid w:val="002925D8"/>
    <w:rsid w:val="0030234D"/>
    <w:rsid w:val="0035108F"/>
    <w:rsid w:val="003A78A5"/>
    <w:rsid w:val="003C0A74"/>
    <w:rsid w:val="00483398"/>
    <w:rsid w:val="004A2FD1"/>
    <w:rsid w:val="004B26E3"/>
    <w:rsid w:val="00545166"/>
    <w:rsid w:val="005941FA"/>
    <w:rsid w:val="006810D8"/>
    <w:rsid w:val="00787AE6"/>
    <w:rsid w:val="00921DBF"/>
    <w:rsid w:val="0098233C"/>
    <w:rsid w:val="00A77B11"/>
    <w:rsid w:val="00A85BBB"/>
    <w:rsid w:val="00C154AA"/>
    <w:rsid w:val="00D648E0"/>
    <w:rsid w:val="00D93CAA"/>
    <w:rsid w:val="00DB0E5B"/>
    <w:rsid w:val="00E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33C"/>
    <w:pPr>
      <w:ind w:left="720"/>
      <w:contextualSpacing/>
    </w:pPr>
  </w:style>
  <w:style w:type="character" w:styleId="a4">
    <w:name w:val="Hyperlink"/>
    <w:uiPriority w:val="99"/>
    <w:unhideWhenUsed/>
    <w:rsid w:val="002925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427F"/>
    <w:pPr>
      <w:ind w:left="0" w:firstLine="0"/>
      <w:jc w:val="left"/>
    </w:pPr>
  </w:style>
  <w:style w:type="character" w:styleId="a8">
    <w:name w:val="Strong"/>
    <w:basedOn w:val="a0"/>
    <w:uiPriority w:val="22"/>
    <w:qFormat/>
    <w:rsid w:val="002742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Шклола5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Завуч</cp:lastModifiedBy>
  <cp:revision>12</cp:revision>
  <cp:lastPrinted>2018-11-11T17:33:00Z</cp:lastPrinted>
  <dcterms:created xsi:type="dcterms:W3CDTF">2017-07-03T10:06:00Z</dcterms:created>
  <dcterms:modified xsi:type="dcterms:W3CDTF">2020-02-18T08:43:00Z</dcterms:modified>
</cp:coreProperties>
</file>