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14F" w:rsidRPr="00DF5F66" w:rsidRDefault="00903B82" w:rsidP="00903B82">
      <w:pPr>
        <w:spacing w:after="0" w:line="408" w:lineRule="auto"/>
        <w:ind w:left="120"/>
        <w:jc w:val="center"/>
        <w:rPr>
          <w:sz w:val="20"/>
        </w:rPr>
      </w:pPr>
      <w:r>
        <w:rPr>
          <w:rFonts w:ascii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 wp14:anchorId="168C8CF8" wp14:editId="2908BB25">
            <wp:extent cx="5940425" cy="8168084"/>
            <wp:effectExtent l="0" t="0" r="3175" b="4445"/>
            <wp:docPr id="3" name="Рисунок 3" descr="C:\Users\ЯНА\Desktop\программы МО\обж 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программы МО\обж 5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66">
        <w:rPr>
          <w:sz w:val="20"/>
        </w:rPr>
        <w:t xml:space="preserve"> </w:t>
      </w:r>
    </w:p>
    <w:p w:rsidR="00ED114F" w:rsidRPr="00DF5F66" w:rsidRDefault="00ED114F" w:rsidP="00ED114F">
      <w:pPr>
        <w:spacing w:after="0"/>
        <w:ind w:left="120"/>
        <w:rPr>
          <w:sz w:val="20"/>
        </w:rPr>
      </w:pPr>
    </w:p>
    <w:p w:rsidR="00ED114F" w:rsidRPr="00903B82" w:rsidRDefault="00ED114F" w:rsidP="00903B82">
      <w:pPr>
        <w:spacing w:after="0"/>
        <w:rPr>
          <w:sz w:val="20"/>
          <w:lang w:val="ru-RU"/>
        </w:rPr>
      </w:pPr>
      <w:bookmarkStart w:id="0" w:name="_GoBack"/>
      <w:bookmarkEnd w:id="0"/>
    </w:p>
    <w:p w:rsidR="00ED114F" w:rsidRDefault="00ED114F">
      <w:pPr>
        <w:rPr>
          <w:lang w:val="ru-RU"/>
        </w:rPr>
      </w:pPr>
    </w:p>
    <w:p w:rsidR="00ED114F" w:rsidRPr="00ED114F" w:rsidRDefault="00ED114F" w:rsidP="00ED11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/>
        </w:rPr>
        <w:lastRenderedPageBreak/>
        <w:t>Пояснительная записка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Цель:</w:t>
      </w:r>
    </w:p>
    <w:p w:rsidR="00ED114F" w:rsidRPr="00ED114F" w:rsidRDefault="00ED114F" w:rsidP="00ED114F">
      <w:pPr>
        <w:widowControl w:val="0"/>
        <w:numPr>
          <w:ilvl w:val="1"/>
          <w:numId w:val="27"/>
        </w:num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360" w:right="490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учащихся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понятий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опасных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ситуациях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повседневной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жизни, об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последствиях</w:t>
      </w:r>
      <w:r w:rsidRPr="00ED114F">
        <w:rPr>
          <w:rFonts w:ascii="Times New Roman" w:eastAsia="Calibri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для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здоровья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человека.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Задачи: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numPr>
          <w:ilvl w:val="1"/>
          <w:numId w:val="27"/>
        </w:numPr>
        <w:tabs>
          <w:tab w:val="left" w:pos="36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360" w:right="299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сформировать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учащихся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сознательного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ответственного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отношения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личной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безопасности,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безопасности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окружающих;</w:t>
      </w:r>
    </w:p>
    <w:p w:rsidR="00ED114F" w:rsidRPr="00ED114F" w:rsidRDefault="00ED114F" w:rsidP="00ED114F">
      <w:pPr>
        <w:widowControl w:val="0"/>
        <w:numPr>
          <w:ilvl w:val="1"/>
          <w:numId w:val="27"/>
        </w:numPr>
        <w:tabs>
          <w:tab w:val="left" w:pos="360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ind w:left="360" w:right="139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развивать</w:t>
      </w:r>
      <w:r w:rsidRPr="00ED114F">
        <w:rPr>
          <w:rFonts w:ascii="Times New Roman" w:eastAsia="Calibri" w:hAnsi="Times New Roman" w:cs="Times New Roman"/>
          <w:spacing w:val="6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способности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сохранять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жизнь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здоровье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неблагоприятных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угрожающих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условиях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адекватно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реагировать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различные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опасные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учётом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своих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возможностей;</w:t>
      </w:r>
    </w:p>
    <w:p w:rsidR="00ED114F" w:rsidRPr="00ED114F" w:rsidRDefault="00ED114F" w:rsidP="00ED114F">
      <w:pPr>
        <w:widowControl w:val="0"/>
        <w:numPr>
          <w:ilvl w:val="1"/>
          <w:numId w:val="27"/>
        </w:numPr>
        <w:tabs>
          <w:tab w:val="left" w:pos="360"/>
        </w:tabs>
        <w:kinsoku w:val="0"/>
        <w:overflowPunct w:val="0"/>
        <w:autoSpaceDE w:val="0"/>
        <w:autoSpaceDN w:val="0"/>
        <w:adjustRightInd w:val="0"/>
        <w:spacing w:before="4" w:after="0" w:line="240" w:lineRule="auto"/>
        <w:ind w:left="360" w:right="265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учащихся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антиэкстремистское</w:t>
      </w:r>
      <w:proofErr w:type="spellEnd"/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антитеррористическое</w:t>
      </w:r>
      <w:r w:rsidRPr="00ED114F">
        <w:rPr>
          <w:rFonts w:ascii="Times New Roman" w:eastAsia="Calibri" w:hAnsi="Times New Roman" w:cs="Times New Roman"/>
          <w:spacing w:val="4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поведение, отрицательное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отношение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 приёму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proofErr w:type="spellStart"/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психоактивных</w:t>
      </w:r>
      <w:proofErr w:type="spellEnd"/>
      <w:r w:rsidRPr="00ED114F">
        <w:rPr>
          <w:rFonts w:ascii="Times New Roman" w:eastAsia="Calibri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веществ,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том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числе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наркотиков.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Место курса</w:t>
      </w:r>
      <w:r w:rsidRPr="00ED114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</w:t>
      </w:r>
      <w:r w:rsidRPr="00ED114F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учебном</w:t>
      </w: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плане.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57"/>
        <w:rPr>
          <w:rFonts w:ascii="Times New Roman" w:eastAsia="Calibri" w:hAnsi="Times New Roman" w:cs="Times New Roman"/>
          <w:bCs/>
          <w:spacing w:val="-1"/>
          <w:sz w:val="24"/>
          <w:szCs w:val="24"/>
          <w:lang w:val="ru-RU" w:eastAsia="ru-RU"/>
        </w:rPr>
      </w:pPr>
      <w:r w:rsidRPr="00ED114F">
        <w:rPr>
          <w:rFonts w:ascii="Calibri" w:eastAsia="Calibri" w:hAnsi="Calibri" w:cs="Times New Roman"/>
          <w:spacing w:val="-1"/>
          <w:sz w:val="24"/>
          <w:szCs w:val="24"/>
          <w:lang w:val="ru-RU" w:eastAsia="ru-RU"/>
        </w:rPr>
        <w:t xml:space="preserve">       К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урс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«Основы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безопасности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жизнедеятельности» изучается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5 по 9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классы.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Федеральный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государственный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образовательный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стандарт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основного</w:t>
      </w:r>
      <w:r w:rsidRPr="00ED114F">
        <w:rPr>
          <w:rFonts w:ascii="Times New Roman" w:eastAsia="Calibri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общего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образования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относит ОБЖ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обязательному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учебному предмету,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входящему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учебный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план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основного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общего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образования. Базисный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учебный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план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отводит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для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изучения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ОБЖ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по 34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часа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(т.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е.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час 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неделю)</w:t>
      </w:r>
      <w:r w:rsidRPr="00ED114F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bCs/>
          <w:spacing w:val="-1"/>
          <w:sz w:val="24"/>
          <w:szCs w:val="24"/>
          <w:lang w:val="ru-RU" w:eastAsia="ru-RU"/>
        </w:rPr>
        <w:t>в каждом классе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57"/>
        <w:rPr>
          <w:rFonts w:ascii="Times New Roman" w:eastAsia="Calibri" w:hAnsi="Times New Roman" w:cs="Times New Roman"/>
          <w:bCs/>
          <w:spacing w:val="-1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57"/>
        <w:rPr>
          <w:rFonts w:ascii="Times New Roman" w:eastAsia="Calibri" w:hAnsi="Times New Roman" w:cs="Times New Roman"/>
          <w:bCs/>
          <w:spacing w:val="-1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5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29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Личностные,</w:t>
      </w:r>
      <w:r w:rsidRPr="00ED114F">
        <w:rPr>
          <w:rFonts w:ascii="Times New Roman" w:eastAsia="Times New Roman" w:hAnsi="Times New Roman" w:cs="Times New Roman"/>
          <w:b/>
          <w:bCs/>
          <w:spacing w:val="69"/>
          <w:sz w:val="24"/>
          <w:szCs w:val="24"/>
          <w:lang w:val="ru-RU" w:eastAsia="ru-RU"/>
        </w:rPr>
        <w:t xml:space="preserve"> </w:t>
      </w:r>
      <w:proofErr w:type="spellStart"/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метапредметные</w:t>
      </w:r>
      <w:proofErr w:type="spellEnd"/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,</w:t>
      </w:r>
      <w:r w:rsidRPr="00ED114F">
        <w:rPr>
          <w:rFonts w:ascii="Times New Roman" w:eastAsia="Times New Roman" w:hAnsi="Times New Roman" w:cs="Times New Roman"/>
          <w:b/>
          <w:bCs/>
          <w:spacing w:val="6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предметные</w:t>
      </w: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результаты</w:t>
      </w:r>
      <w:r w:rsidRPr="00ED114F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освоения курса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val="ru-RU" w:eastAsia="ru-RU"/>
        </w:rPr>
        <w:t>Личностные</w:t>
      </w:r>
      <w:r w:rsidRPr="00ED114F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val="ru-RU" w:eastAsia="ru-RU"/>
        </w:rPr>
        <w:t>результаты: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1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усвоение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правил</w:t>
      </w:r>
      <w:r w:rsidRPr="00ED114F">
        <w:rPr>
          <w:rFonts w:ascii="Times New Roman" w:eastAsia="Calibri" w:hAnsi="Times New Roman" w:cs="Times New Roman"/>
          <w:spacing w:val="3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индивидуального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коллективного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безопасного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поведения</w:t>
      </w:r>
      <w:r w:rsidRPr="00ED114F">
        <w:rPr>
          <w:rFonts w:ascii="Times New Roman" w:eastAsia="Calibri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5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ситуациях,</w:t>
      </w:r>
      <w:r w:rsidRPr="00ED114F">
        <w:rPr>
          <w:rFonts w:ascii="Times New Roman" w:eastAsia="Calibri" w:hAnsi="Times New Roman" w:cs="Times New Roman"/>
          <w:spacing w:val="5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угрожающих</w:t>
      </w:r>
      <w:r w:rsidRPr="00ED114F">
        <w:rPr>
          <w:rFonts w:ascii="Times New Roman" w:eastAsia="Calibri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</w:t>
      </w:r>
      <w:r w:rsidRPr="00ED114F">
        <w:rPr>
          <w:rFonts w:ascii="Times New Roman" w:eastAsia="Calibri" w:hAnsi="Times New Roman" w:cs="Times New Roman"/>
          <w:spacing w:val="5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5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здоровью</w:t>
      </w:r>
      <w:r w:rsidRPr="00ED114F">
        <w:rPr>
          <w:rFonts w:ascii="Times New Roman" w:eastAsia="Calibri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людей, правил поведения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транспорте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на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дорогах;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09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понимания</w:t>
      </w:r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ценности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здорового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безопасного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образа</w:t>
      </w:r>
      <w:r w:rsidRPr="00ED114F">
        <w:rPr>
          <w:rFonts w:ascii="Times New Roman" w:eastAsia="Calibri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жизни;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right="299"/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усвоение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гуманистических,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демократических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традиционных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ценностей</w:t>
      </w:r>
      <w:r w:rsidRPr="00ED114F">
        <w:rPr>
          <w:rFonts w:ascii="Times New Roman" w:eastAsia="Calibri" w:hAnsi="Times New Roman" w:cs="Times New Roman"/>
          <w:spacing w:val="5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многонационального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российского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общества;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воспитание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чувства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ответственности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долга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перед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Родиной;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195" w:after="0" w:line="240" w:lineRule="auto"/>
        <w:ind w:right="106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4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ответственного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отношения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учению,</w:t>
      </w:r>
      <w:r w:rsidRPr="00ED114F">
        <w:rPr>
          <w:rFonts w:ascii="Times New Roman" w:eastAsia="Calibri" w:hAnsi="Times New Roman" w:cs="Times New Roman"/>
          <w:spacing w:val="4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готовности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способности,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proofErr w:type="gramStart"/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обучающихся</w:t>
      </w:r>
      <w:proofErr w:type="gramEnd"/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саморазвитию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самообразованию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основе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46" w:after="0" w:line="240" w:lineRule="auto"/>
        <w:ind w:right="111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мотивации</w:t>
      </w:r>
      <w:r w:rsidRPr="00ED114F">
        <w:rPr>
          <w:rFonts w:ascii="Times New Roman" w:eastAsia="Calibri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</w:t>
      </w:r>
      <w:r w:rsidRPr="00ED114F">
        <w:rPr>
          <w:rFonts w:ascii="Times New Roman" w:eastAsia="Calibri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обучению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познанию,</w:t>
      </w:r>
      <w:r w:rsidRPr="00ED114F">
        <w:rPr>
          <w:rFonts w:ascii="Times New Roman" w:eastAsia="Calibri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осознанному</w:t>
      </w:r>
      <w:r w:rsidRPr="00ED114F">
        <w:rPr>
          <w:rFonts w:ascii="Times New Roman" w:eastAsia="Calibri" w:hAnsi="Times New Roman" w:cs="Times New Roman"/>
          <w:spacing w:val="1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выбору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построению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дальнейшей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индивидуальной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траектории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образования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базе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ориентировки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мире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профессий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профессиональных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интересов;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1" w:hanging="36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целостного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мировоззрения,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соответствующего</w:t>
      </w:r>
      <w:r w:rsidRPr="00ED114F">
        <w:rPr>
          <w:rFonts w:ascii="Times New Roman" w:eastAsia="Calibri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современному</w:t>
      </w:r>
      <w:r w:rsidRPr="00ED114F">
        <w:rPr>
          <w:rFonts w:ascii="Times New Roman" w:eastAsia="Calibri" w:hAnsi="Times New Roman" w:cs="Times New Roman"/>
          <w:spacing w:val="4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уровню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развития</w:t>
      </w:r>
      <w:r w:rsidRPr="00ED114F">
        <w:rPr>
          <w:rFonts w:ascii="Times New Roman" w:eastAsia="Calibri" w:hAnsi="Times New Roman" w:cs="Times New Roman"/>
          <w:spacing w:val="4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науки</w:t>
      </w:r>
      <w:r w:rsidRPr="00ED114F">
        <w:rPr>
          <w:rFonts w:ascii="Times New Roman" w:eastAsia="Calibri" w:hAnsi="Times New Roman" w:cs="Times New Roman"/>
          <w:spacing w:val="4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4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общественной</w:t>
      </w:r>
      <w:r w:rsidRPr="00ED114F">
        <w:rPr>
          <w:rFonts w:ascii="Times New Roman" w:eastAsia="Calibri" w:hAnsi="Times New Roman" w:cs="Times New Roman"/>
          <w:spacing w:val="4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практике,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учитывающего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социальное,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культурное,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языковое,</w:t>
      </w:r>
      <w:r w:rsidRPr="00ED114F">
        <w:rPr>
          <w:rFonts w:ascii="Times New Roman" w:eastAsia="Calibri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духовное</w:t>
      </w:r>
      <w:r w:rsidRPr="00ED114F">
        <w:rPr>
          <w:rFonts w:ascii="Times New Roman" w:eastAsia="Calibri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многообразие</w:t>
      </w:r>
      <w:r w:rsidRPr="00ED114F">
        <w:rPr>
          <w:rFonts w:ascii="Times New Roman" w:eastAsia="Calibri" w:hAnsi="Times New Roman" w:cs="Times New Roman"/>
          <w:spacing w:val="5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современного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мира;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06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4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готовности</w:t>
      </w:r>
      <w:r w:rsidRPr="00ED114F">
        <w:rPr>
          <w:rFonts w:ascii="Times New Roman" w:eastAsia="Calibri" w:hAnsi="Times New Roman" w:cs="Times New Roman"/>
          <w:spacing w:val="4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способности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вести</w:t>
      </w:r>
      <w:r w:rsidRPr="00ED114F">
        <w:rPr>
          <w:rFonts w:ascii="Times New Roman" w:eastAsia="Calibri" w:hAnsi="Times New Roman" w:cs="Times New Roman"/>
          <w:spacing w:val="4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диалог</w:t>
      </w:r>
      <w:r w:rsidRPr="00ED114F">
        <w:rPr>
          <w:rFonts w:ascii="Times New Roman" w:eastAsia="Calibri" w:hAnsi="Times New Roman" w:cs="Times New Roman"/>
          <w:spacing w:val="4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</w:t>
      </w:r>
      <w:r w:rsidRPr="00ED114F">
        <w:rPr>
          <w:rFonts w:ascii="Times New Roman" w:eastAsia="Calibri" w:hAnsi="Times New Roman" w:cs="Times New Roman"/>
          <w:spacing w:val="4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другими</w:t>
      </w:r>
      <w:r w:rsidRPr="00ED114F">
        <w:rPr>
          <w:rFonts w:ascii="Times New Roman" w:eastAsia="Calibri" w:hAnsi="Times New Roman" w:cs="Times New Roman"/>
          <w:spacing w:val="4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людьми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достигать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нём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взаимопонимания;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490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освоение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социальных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норм,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правил поведения,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ролей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форм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социальной</w:t>
      </w:r>
      <w:r w:rsidRPr="00ED114F">
        <w:rPr>
          <w:rFonts w:ascii="Times New Roman" w:eastAsia="Calibri" w:hAnsi="Times New Roman" w:cs="Times New Roman"/>
          <w:spacing w:val="5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группах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сообществах,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включая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взрослые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социальные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сообщества;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201" w:after="0" w:line="240" w:lineRule="auto"/>
        <w:ind w:right="105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развитие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правового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мышления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компетентности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решении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моральных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проблем</w:t>
      </w:r>
      <w:r w:rsidRPr="00ED114F">
        <w:rPr>
          <w:rFonts w:ascii="Times New Roman" w:eastAsia="Calibri" w:hAnsi="Times New Roman" w:cs="Times New Roman"/>
          <w:spacing w:val="1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основе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личностного</w:t>
      </w:r>
      <w:r w:rsidRPr="00ED114F">
        <w:rPr>
          <w:rFonts w:ascii="Times New Roman" w:eastAsia="Calibri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выбора,</w:t>
      </w:r>
      <w:r w:rsidRPr="00ED114F">
        <w:rPr>
          <w:rFonts w:ascii="Times New Roman" w:eastAsia="Calibri" w:hAnsi="Times New Roman" w:cs="Times New Roman"/>
          <w:spacing w:val="1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нравственных</w:t>
      </w:r>
      <w:r w:rsidRPr="00ED114F">
        <w:rPr>
          <w:rFonts w:ascii="Times New Roman" w:eastAsia="Calibri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чувств</w:t>
      </w:r>
      <w:r w:rsidRPr="00ED114F">
        <w:rPr>
          <w:rFonts w:ascii="Times New Roman" w:eastAsia="Calibri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нравственного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поведения,</w:t>
      </w:r>
      <w:r w:rsidRPr="00ED114F">
        <w:rPr>
          <w:rFonts w:ascii="Times New Roman" w:eastAsia="Calibri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осознанного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ответственного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отношения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собственным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поступкам;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03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коммуникативной</w:t>
      </w:r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компетентности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общении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сотрудничестве</w:t>
      </w:r>
      <w:r w:rsidRPr="00ED114F">
        <w:rPr>
          <w:rFonts w:ascii="Times New Roman" w:eastAsia="Calibri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сверстниками,</w:t>
      </w:r>
      <w:r w:rsidRPr="00ED114F">
        <w:rPr>
          <w:rFonts w:ascii="Times New Roman" w:eastAsia="Calibri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старшими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младшими</w:t>
      </w:r>
      <w:r w:rsidRPr="00ED114F">
        <w:rPr>
          <w:rFonts w:ascii="Times New Roman" w:eastAsia="Calibri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процессе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образовательной,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общественно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полезной,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учебно-исследовательской,</w:t>
      </w:r>
      <w:r w:rsidRPr="00ED114F">
        <w:rPr>
          <w:rFonts w:ascii="Times New Roman" w:eastAsia="Calibri" w:hAnsi="Times New Roman" w:cs="Times New Roman"/>
          <w:spacing w:val="5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творческой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других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видов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деятельности;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04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</w:t>
      </w:r>
      <w:r w:rsidRPr="00ED114F">
        <w:rPr>
          <w:rFonts w:ascii="Times New Roman" w:eastAsia="Calibri" w:hAnsi="Times New Roman" w:cs="Times New Roman"/>
          <w:spacing w:val="2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экологической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культуры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основе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признания</w:t>
      </w:r>
      <w:r w:rsidRPr="00ED114F">
        <w:rPr>
          <w:rFonts w:ascii="Times New Roman" w:eastAsia="Calibri" w:hAnsi="Times New Roman" w:cs="Times New Roman"/>
          <w:spacing w:val="5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ценности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</w:t>
      </w:r>
      <w:r w:rsidRPr="00ED114F">
        <w:rPr>
          <w:rFonts w:ascii="Times New Roman" w:eastAsia="Calibri" w:hAnsi="Times New Roman" w:cs="Times New Roman"/>
          <w:spacing w:val="5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всех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её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проявлениях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необходимости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ответственного,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бережного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отношения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окружающей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среде;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0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осознание</w:t>
      </w:r>
      <w:r w:rsidRPr="00ED114F">
        <w:rPr>
          <w:rFonts w:ascii="Times New Roman" w:eastAsia="Calibri" w:hAnsi="Times New Roman" w:cs="Times New Roman"/>
          <w:spacing w:val="1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значения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семьи</w:t>
      </w:r>
      <w:r w:rsidRPr="00ED114F">
        <w:rPr>
          <w:rFonts w:ascii="Times New Roman" w:eastAsia="Calibri" w:hAnsi="Times New Roman" w:cs="Times New Roman"/>
          <w:spacing w:val="1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</w:t>
      </w:r>
      <w:r w:rsidRPr="00ED114F">
        <w:rPr>
          <w:rFonts w:ascii="Times New Roman" w:eastAsia="Calibri" w:hAnsi="Times New Roman" w:cs="Times New Roman"/>
          <w:spacing w:val="1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человека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1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общества,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принятие</w:t>
      </w:r>
      <w:r w:rsidRPr="00ED114F">
        <w:rPr>
          <w:rFonts w:ascii="Times New Roman" w:eastAsia="Calibri" w:hAnsi="Times New Roman" w:cs="Times New Roman"/>
          <w:spacing w:val="4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ценности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семейной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жизни,</w:t>
      </w:r>
      <w:r w:rsidRPr="00ED114F">
        <w:rPr>
          <w:rFonts w:ascii="Times New Roman" w:eastAsia="Calibri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уважительное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заботливое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отношение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членам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своей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семьи;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  <w:tab w:val="left" w:pos="3904"/>
          <w:tab w:val="left" w:pos="7420"/>
          <w:tab w:val="left" w:pos="966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0" w:hanging="360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w w:val="95"/>
          <w:sz w:val="24"/>
          <w:szCs w:val="24"/>
          <w:lang w:val="ru-RU" w:eastAsia="ru-RU"/>
        </w:rPr>
        <w:t xml:space="preserve">формирование </w:t>
      </w:r>
      <w:proofErr w:type="spellStart"/>
      <w:r w:rsidRPr="00ED114F">
        <w:rPr>
          <w:rFonts w:ascii="Times New Roman" w:eastAsia="Calibri" w:hAnsi="Times New Roman" w:cs="Times New Roman"/>
          <w:spacing w:val="-1"/>
          <w:w w:val="95"/>
          <w:sz w:val="24"/>
          <w:szCs w:val="24"/>
          <w:lang w:val="ru-RU" w:eastAsia="ru-RU"/>
        </w:rPr>
        <w:t>антиэкстремистского</w:t>
      </w:r>
      <w:proofErr w:type="spellEnd"/>
      <w:r w:rsidRPr="00ED114F">
        <w:rPr>
          <w:rFonts w:ascii="Times New Roman" w:eastAsia="Calibri" w:hAnsi="Times New Roman" w:cs="Times New Roman"/>
          <w:spacing w:val="-1"/>
          <w:w w:val="9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мышления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антитеррористического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поведения,</w:t>
      </w:r>
      <w:r w:rsidRPr="00ED114F">
        <w:rPr>
          <w:rFonts w:ascii="Times New Roman" w:eastAsia="Calibri" w:hAnsi="Times New Roman" w:cs="Times New Roman"/>
          <w:spacing w:val="2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потребностей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соблюдать</w:t>
      </w:r>
      <w:r w:rsidRPr="00ED114F">
        <w:rPr>
          <w:rFonts w:ascii="Times New Roman" w:eastAsia="Calibri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нормы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здорового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образа</w:t>
      </w:r>
      <w:r w:rsidRPr="00ED114F">
        <w:rPr>
          <w:rFonts w:ascii="Times New Roman" w:eastAsia="Calibri" w:hAnsi="Times New Roman" w:cs="Times New Roman"/>
          <w:spacing w:val="3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жизни,</w:t>
      </w:r>
      <w:r w:rsidRPr="00ED114F">
        <w:rPr>
          <w:rFonts w:ascii="Times New Roman" w:eastAsia="Calibri" w:hAnsi="Times New Roman" w:cs="Times New Roman"/>
          <w:spacing w:val="3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осознанно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выполнять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правила</w:t>
      </w:r>
      <w:r w:rsidRPr="00ED114F">
        <w:rPr>
          <w:rFonts w:ascii="Times New Roman" w:eastAsia="Calibri" w:hAnsi="Times New Roman" w:cs="Times New Roman"/>
          <w:spacing w:val="3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безопасности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жизнедеятельности.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14" w:after="0" w:line="245" w:lineRule="auto"/>
        <w:ind w:right="13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Результатами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изучения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курса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«Основы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безопасности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жизнедеятельности»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  <w:r w:rsidRPr="00ED114F">
        <w:rPr>
          <w:rFonts w:ascii="Times New Roman" w:eastAsia="Calibri" w:hAnsi="Times New Roman" w:cs="Times New Roman"/>
          <w:spacing w:val="5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классе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является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универсальных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учебных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действий</w:t>
      </w:r>
      <w:proofErr w:type="gramStart"/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i/>
          <w:iCs/>
          <w:spacing w:val="-71"/>
          <w:sz w:val="24"/>
          <w:szCs w:val="24"/>
          <w:u w:val="thick"/>
          <w:lang w:val="ru-RU" w:eastAsia="ru-RU"/>
        </w:rPr>
        <w:t xml:space="preserve"> </w:t>
      </w:r>
      <w:proofErr w:type="spellStart"/>
      <w:proofErr w:type="gramStart"/>
      <w:r w:rsidRPr="00ED114F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u w:val="thick"/>
          <w:lang w:val="ru-RU" w:eastAsia="ru-RU"/>
        </w:rPr>
        <w:t>Р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/>
          <w:lang w:val="ru-RU" w:eastAsia="ru-RU"/>
        </w:rPr>
        <w:t>егул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u w:val="thick"/>
          <w:lang w:val="ru-RU" w:eastAsia="ru-RU"/>
        </w:rPr>
        <w:t>я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/>
          <w:lang w:val="ru-RU" w:eastAsia="ru-RU"/>
        </w:rPr>
        <w:t>т</w:t>
      </w:r>
      <w:proofErr w:type="spellEnd"/>
      <w:r w:rsidRPr="00ED114F">
        <w:rPr>
          <w:rFonts w:ascii="Times New Roman" w:eastAsia="Times New Roman" w:hAnsi="Times New Roman" w:cs="Times New Roman"/>
          <w:b/>
          <w:bCs/>
          <w:i/>
          <w:iCs/>
          <w:spacing w:val="-66"/>
          <w:sz w:val="24"/>
          <w:szCs w:val="24"/>
          <w:u w:val="thick"/>
          <w:lang w:val="ru-RU" w:eastAsia="ru-RU"/>
        </w:rPr>
        <w:t xml:space="preserve"> </w:t>
      </w:r>
      <w:proofErr w:type="spellStart"/>
      <w:r w:rsidRPr="00ED1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/>
          <w:lang w:val="ru-RU" w:eastAsia="ru-RU"/>
        </w:rPr>
        <w:t>и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u w:val="thick"/>
          <w:lang w:val="ru-RU" w:eastAsia="ru-RU"/>
        </w:rPr>
        <w:t>в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/>
          <w:lang w:val="ru-RU" w:eastAsia="ru-RU"/>
        </w:rPr>
        <w:t>ные</w:t>
      </w:r>
      <w:proofErr w:type="spellEnd"/>
      <w:proofErr w:type="gramEnd"/>
      <w:r w:rsidRPr="00ED1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/>
          <w:lang w:val="ru-RU" w:eastAsia="ru-RU"/>
        </w:rPr>
        <w:t xml:space="preserve"> 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u w:val="thick"/>
          <w:lang w:val="ru-RU" w:eastAsia="ru-RU"/>
        </w:rPr>
        <w:t>УУД</w:t>
      </w:r>
      <w:r w:rsidRPr="00ED114F">
        <w:rPr>
          <w:rFonts w:ascii="Times New Roman" w:eastAsia="Times New Roman" w:hAnsi="Times New Roman" w:cs="Times New Roman"/>
          <w:b/>
          <w:bCs/>
          <w:spacing w:val="-93"/>
          <w:sz w:val="24"/>
          <w:szCs w:val="24"/>
          <w:lang w:val="ru-RU" w:eastAsia="ru-RU"/>
        </w:rPr>
        <w:t>: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/>
          <w:lang w:val="ru-RU" w:eastAsia="ru-RU"/>
        </w:rPr>
        <w:t xml:space="preserve"> 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265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самостоятельно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определять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цели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своего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обучения,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ставить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формулировать</w:t>
      </w:r>
      <w:r w:rsidRPr="00ED114F">
        <w:rPr>
          <w:rFonts w:ascii="Times New Roman" w:eastAsia="Calibri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для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себя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новые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задачи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учёбе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познавательной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деятельности,</w:t>
      </w:r>
      <w:r w:rsidRPr="00ED114F">
        <w:rPr>
          <w:rFonts w:ascii="Times New Roman" w:eastAsia="Calibri" w:hAnsi="Times New Roman" w:cs="Times New Roman"/>
          <w:spacing w:val="6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развивать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мотивы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интересы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своей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познавательной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деятельности;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197" w:after="0" w:line="240" w:lineRule="auto"/>
        <w:ind w:right="110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pacing w:val="6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самостоятельно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планировать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пути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достижения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целей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защищённости,</w:t>
      </w:r>
      <w:r w:rsidRPr="00ED114F">
        <w:rPr>
          <w:rFonts w:ascii="Times New Roman" w:eastAsia="Calibri" w:hAnsi="Times New Roman" w:cs="Times New Roman"/>
          <w:spacing w:val="5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5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том</w:t>
      </w:r>
      <w:r w:rsidRPr="00ED114F">
        <w:rPr>
          <w:rFonts w:ascii="Times New Roman" w:eastAsia="Calibri" w:hAnsi="Times New Roman" w:cs="Times New Roman"/>
          <w:spacing w:val="5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числе</w:t>
      </w:r>
      <w:r w:rsidRPr="00ED114F">
        <w:rPr>
          <w:rFonts w:ascii="Times New Roman" w:eastAsia="Calibri" w:hAnsi="Times New Roman" w:cs="Times New Roman"/>
          <w:spacing w:val="5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альтернативные</w:t>
      </w:r>
      <w:r w:rsidRPr="00ED114F">
        <w:rPr>
          <w:rFonts w:ascii="Times New Roman" w:eastAsia="Calibri" w:hAnsi="Times New Roman" w:cs="Times New Roman"/>
          <w:spacing w:val="5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осознанно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выбирать</w:t>
      </w:r>
      <w:r w:rsidRPr="00ED114F">
        <w:rPr>
          <w:rFonts w:ascii="Times New Roman" w:eastAsia="Calibri" w:hAnsi="Times New Roman" w:cs="Times New Roman"/>
          <w:spacing w:val="5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наиболее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эффективные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способы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решения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познавательных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задач;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09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pacing w:val="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соотносить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свои</w:t>
      </w:r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действия</w:t>
      </w:r>
      <w:r w:rsidRPr="00ED114F">
        <w:rPr>
          <w:rFonts w:ascii="Times New Roman" w:eastAsia="Calibri" w:hAnsi="Times New Roman" w:cs="Times New Roman"/>
          <w:spacing w:val="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планируемыми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результатами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курса,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осуществлять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контроль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своей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деятельности</w:t>
      </w:r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процессе</w:t>
      </w:r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достижения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результата,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определять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способы</w:t>
      </w:r>
      <w:r w:rsidRPr="00ED114F">
        <w:rPr>
          <w:rFonts w:ascii="Times New Roman" w:eastAsia="Calibri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действий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опасных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ситуациях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рамках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предложенных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условий</w:t>
      </w:r>
      <w:r w:rsidRPr="00ED114F">
        <w:rPr>
          <w:rFonts w:ascii="Times New Roman" w:eastAsia="Calibri" w:hAnsi="Times New Roman" w:cs="Times New Roman"/>
          <w:spacing w:val="6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требований,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корректировать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свои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действия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соответствии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изменяющейся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ситуацией;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46" w:after="0" w:line="240" w:lineRule="auto"/>
        <w:ind w:right="109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pacing w:val="1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оценивать</w:t>
      </w:r>
      <w:r w:rsidRPr="00ED114F">
        <w:rPr>
          <w:rFonts w:ascii="Times New Roman" w:eastAsia="Calibri" w:hAnsi="Times New Roman" w:cs="Times New Roman"/>
          <w:spacing w:val="1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правильность</w:t>
      </w:r>
      <w:r w:rsidRPr="00ED114F">
        <w:rPr>
          <w:rFonts w:ascii="Times New Roman" w:eastAsia="Calibri" w:hAnsi="Times New Roman" w:cs="Times New Roman"/>
          <w:spacing w:val="1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выполнения</w:t>
      </w:r>
      <w:r w:rsidRPr="00ED114F">
        <w:rPr>
          <w:rFonts w:ascii="Times New Roman" w:eastAsia="Calibri" w:hAnsi="Times New Roman" w:cs="Times New Roman"/>
          <w:spacing w:val="1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учебной</w:t>
      </w:r>
      <w:r w:rsidRPr="00ED114F">
        <w:rPr>
          <w:rFonts w:ascii="Times New Roman" w:eastAsia="Calibri" w:hAnsi="Times New Roman" w:cs="Times New Roman"/>
          <w:spacing w:val="1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задачи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1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области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безопасности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жизнедеятельности, собственные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возможности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её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решения;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1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владение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основами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самоконтроля,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самооценки,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принятия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решений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осуществления</w:t>
      </w:r>
      <w:r w:rsidRPr="00ED114F">
        <w:rPr>
          <w:rFonts w:ascii="Times New Roman" w:eastAsia="Calibri" w:hAnsi="Times New Roman" w:cs="Times New Roman"/>
          <w:spacing w:val="5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осознанного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выбора</w:t>
      </w:r>
      <w:r w:rsidRPr="00ED114F">
        <w:rPr>
          <w:rFonts w:ascii="Times New Roman" w:eastAsia="Calibri" w:hAnsi="Times New Roman" w:cs="Times New Roman"/>
          <w:spacing w:val="5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6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учебной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5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познавательной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деятельности;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02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pacing w:val="1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определять</w:t>
      </w:r>
      <w:r w:rsidRPr="00ED114F">
        <w:rPr>
          <w:rFonts w:ascii="Times New Roman" w:eastAsia="Calibri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понятия,</w:t>
      </w:r>
      <w:r w:rsidRPr="00ED114F">
        <w:rPr>
          <w:rFonts w:ascii="Times New Roman" w:eastAsia="Calibri" w:hAnsi="Times New Roman" w:cs="Times New Roman"/>
          <w:spacing w:val="1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создавать</w:t>
      </w:r>
      <w:r w:rsidRPr="00ED114F">
        <w:rPr>
          <w:rFonts w:ascii="Times New Roman" w:eastAsia="Calibri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обобщения,</w:t>
      </w:r>
      <w:r w:rsidRPr="00ED114F">
        <w:rPr>
          <w:rFonts w:ascii="Times New Roman" w:eastAsia="Calibri" w:hAnsi="Times New Roman" w:cs="Times New Roman"/>
          <w:spacing w:val="1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устанавливать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аналоги,</w:t>
      </w:r>
      <w:r w:rsidRPr="00ED114F">
        <w:rPr>
          <w:rFonts w:ascii="Times New Roman" w:eastAsia="Calibri" w:hAnsi="Times New Roman" w:cs="Times New Roman"/>
          <w:spacing w:val="1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классифицировать,</w:t>
      </w:r>
      <w:r w:rsidRPr="00ED114F">
        <w:rPr>
          <w:rFonts w:ascii="Times New Roman" w:eastAsia="Calibri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самостоятельно</w:t>
      </w:r>
      <w:r w:rsidRPr="00ED114F">
        <w:rPr>
          <w:rFonts w:ascii="Times New Roman" w:eastAsia="Calibri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выбирать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основания</w:t>
      </w:r>
      <w:r w:rsidRPr="00ED114F">
        <w:rPr>
          <w:rFonts w:ascii="Times New Roman" w:eastAsia="Calibri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критерии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(например,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для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классификации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опасных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ситуаций,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видов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террористической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экстремистской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деятельности),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устанавливать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причинн</w:t>
      </w:r>
      <w:proofErr w:type="gramStart"/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о-</w:t>
      </w:r>
      <w:proofErr w:type="gramEnd"/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следственные</w:t>
      </w:r>
      <w:r w:rsidRPr="00ED114F">
        <w:rPr>
          <w:rFonts w:ascii="Times New Roman" w:eastAsia="Calibri" w:hAnsi="Times New Roman" w:cs="Times New Roman"/>
          <w:spacing w:val="4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связи,</w:t>
      </w:r>
      <w:r w:rsidRPr="00ED114F">
        <w:rPr>
          <w:rFonts w:ascii="Times New Roman" w:eastAsia="Calibri" w:hAnsi="Times New Roman" w:cs="Times New Roman"/>
          <w:spacing w:val="4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строить</w:t>
      </w:r>
      <w:r w:rsidRPr="00ED114F">
        <w:rPr>
          <w:rFonts w:ascii="Times New Roman" w:eastAsia="Calibri" w:hAnsi="Times New Roman" w:cs="Times New Roman"/>
          <w:spacing w:val="4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логическое</w:t>
      </w:r>
      <w:r w:rsidRPr="00ED114F">
        <w:rPr>
          <w:rFonts w:ascii="Times New Roman" w:eastAsia="Calibri" w:hAnsi="Times New Roman" w:cs="Times New Roman"/>
          <w:spacing w:val="4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рассуждение,</w:t>
      </w:r>
      <w:r w:rsidRPr="00ED114F">
        <w:rPr>
          <w:rFonts w:ascii="Times New Roman" w:eastAsia="Calibri" w:hAnsi="Times New Roman" w:cs="Times New Roman"/>
          <w:spacing w:val="4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умозаключение</w:t>
      </w:r>
      <w:r w:rsidRPr="00ED114F">
        <w:rPr>
          <w:rFonts w:ascii="Times New Roman" w:eastAsia="Calibri" w:hAnsi="Times New Roman" w:cs="Times New Roman"/>
          <w:spacing w:val="5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(индуктивное, дедуктивное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аналогии)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делать выводы;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2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создавать,</w:t>
      </w:r>
      <w:r w:rsidRPr="00ED114F">
        <w:rPr>
          <w:rFonts w:ascii="Times New Roman" w:eastAsia="Calibri" w:hAnsi="Times New Roman" w:cs="Times New Roman"/>
          <w:spacing w:val="2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применять</w:t>
      </w:r>
      <w:r w:rsidRPr="00ED114F">
        <w:rPr>
          <w:rFonts w:ascii="Times New Roman" w:eastAsia="Calibri" w:hAnsi="Times New Roman" w:cs="Times New Roman"/>
          <w:spacing w:val="2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преобразовывать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знаки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символы,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модели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схемы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для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решения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познавательных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задач: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06" w:hanging="36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организовывать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учебное</w:t>
      </w:r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сотрудничество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совместную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деятельность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учителем</w:t>
      </w:r>
      <w:r w:rsidRPr="00ED114F">
        <w:rPr>
          <w:rFonts w:ascii="Times New Roman" w:eastAsia="Calibri" w:hAnsi="Times New Roman" w:cs="Times New Roman"/>
          <w:spacing w:val="4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сверстниками;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работать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индивидуально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группе: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находить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общее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решение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разрешать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конфликты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основе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согласования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позиций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учёта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интересов;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формулировать,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аргументировать</w:t>
      </w:r>
      <w:r w:rsidRPr="00ED114F">
        <w:rPr>
          <w:rFonts w:ascii="Times New Roman" w:eastAsia="Calibri" w:hAnsi="Times New Roman" w:cs="Times New Roman"/>
          <w:spacing w:val="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отстаивать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своё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мнение;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1" w:lineRule="auto"/>
        <w:ind w:right="112" w:hanging="36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развитие</w:t>
      </w:r>
      <w:r w:rsidRPr="00ED114F">
        <w:rPr>
          <w:rFonts w:ascii="Times New Roman" w:eastAsia="Calibri" w:hAnsi="Times New Roman" w:cs="Times New Roman"/>
          <w:spacing w:val="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компетентности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области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использования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информационно-коммуникационных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технологий;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1" w:after="0" w:line="322" w:lineRule="exact"/>
        <w:ind w:right="104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освоение</w:t>
      </w:r>
      <w:r w:rsidRPr="00ED114F">
        <w:rPr>
          <w:rFonts w:ascii="Times New Roman" w:eastAsia="Calibri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приёмов</w:t>
      </w:r>
      <w:r w:rsidRPr="00ED114F">
        <w:rPr>
          <w:rFonts w:ascii="Times New Roman" w:eastAsia="Calibri" w:hAnsi="Times New Roman" w:cs="Times New Roman"/>
          <w:spacing w:val="2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действий</w:t>
      </w:r>
      <w:r w:rsidRPr="00ED114F">
        <w:rPr>
          <w:rFonts w:ascii="Times New Roman" w:eastAsia="Calibri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опасных</w:t>
      </w:r>
      <w:r w:rsidRPr="00ED114F">
        <w:rPr>
          <w:rFonts w:ascii="Times New Roman" w:eastAsia="Calibri" w:hAnsi="Times New Roman" w:cs="Times New Roman"/>
          <w:spacing w:val="2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ситуациях</w:t>
      </w:r>
      <w:r w:rsidRPr="00ED114F">
        <w:rPr>
          <w:rFonts w:ascii="Times New Roman" w:eastAsia="Calibri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природного,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техногенного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социального</w:t>
      </w:r>
      <w:r w:rsidRPr="00ED114F">
        <w:rPr>
          <w:rFonts w:ascii="Times New Roman" w:eastAsia="Calibri" w:hAnsi="Times New Roman" w:cs="Times New Roman"/>
          <w:spacing w:val="6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характера,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том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>числе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оказание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первой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помощи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пострадавшим;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39" w:lineRule="auto"/>
        <w:ind w:right="112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умений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взаимодействовать</w:t>
      </w:r>
      <w:r w:rsidRPr="00ED114F">
        <w:rPr>
          <w:rFonts w:ascii="Times New Roman" w:eastAsia="Calibri" w:hAnsi="Times New Roman" w:cs="Times New Roman"/>
          <w:spacing w:val="2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окружающими,</w:t>
      </w:r>
      <w:r w:rsidRPr="00ED114F">
        <w:rPr>
          <w:rFonts w:ascii="Times New Roman" w:eastAsia="Calibri" w:hAnsi="Times New Roman" w:cs="Times New Roman"/>
          <w:spacing w:val="2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выполнять</w:t>
      </w:r>
      <w:r w:rsidRPr="00ED114F">
        <w:rPr>
          <w:rFonts w:ascii="Times New Roman" w:eastAsia="Calibri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различные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социальные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роли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во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время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ликвидации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последствий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ситуаций.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i/>
          <w:iCs/>
          <w:spacing w:val="-71"/>
          <w:sz w:val="24"/>
          <w:szCs w:val="24"/>
          <w:u w:val="thick"/>
          <w:lang w:val="ru-RU" w:eastAsia="ru-RU"/>
        </w:rPr>
        <w:t xml:space="preserve"> </w:t>
      </w:r>
      <w:proofErr w:type="spellStart"/>
      <w:proofErr w:type="gramStart"/>
      <w:r w:rsidRPr="00ED1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/>
          <w:lang w:val="ru-RU" w:eastAsia="ru-RU"/>
        </w:rPr>
        <w:t>По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u w:val="thick"/>
          <w:lang w:val="ru-RU" w:eastAsia="ru-RU"/>
        </w:rPr>
        <w:t>зна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  <w:u w:val="thick"/>
          <w:lang w:val="ru-RU" w:eastAsia="ru-RU"/>
        </w:rPr>
        <w:t>ват</w:t>
      </w:r>
      <w:proofErr w:type="spellEnd"/>
      <w:r w:rsidRPr="00ED114F">
        <w:rPr>
          <w:rFonts w:ascii="Times New Roman" w:eastAsia="Times New Roman" w:hAnsi="Times New Roman" w:cs="Times New Roman"/>
          <w:b/>
          <w:bCs/>
          <w:i/>
          <w:iCs/>
          <w:spacing w:val="-66"/>
          <w:sz w:val="24"/>
          <w:szCs w:val="24"/>
          <w:u w:val="thick"/>
          <w:lang w:val="ru-RU" w:eastAsia="ru-RU"/>
        </w:rPr>
        <w:t xml:space="preserve"> </w:t>
      </w:r>
      <w:proofErr w:type="spellStart"/>
      <w:r w:rsidRPr="00ED114F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u w:val="thick"/>
          <w:lang w:val="ru-RU" w:eastAsia="ru-RU"/>
        </w:rPr>
        <w:t>ельные</w:t>
      </w:r>
      <w:proofErr w:type="spellEnd"/>
      <w:proofErr w:type="gramEnd"/>
      <w:r w:rsidRPr="00ED1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/>
          <w:lang w:val="ru-RU" w:eastAsia="ru-RU"/>
        </w:rPr>
        <w:t xml:space="preserve"> 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u w:val="thick"/>
          <w:lang w:val="ru-RU" w:eastAsia="ru-RU"/>
        </w:rPr>
        <w:t>УУД:</w:t>
      </w:r>
      <w:r w:rsidRPr="00ED11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thick"/>
          <w:lang w:val="ru-RU" w:eastAsia="ru-RU"/>
        </w:rPr>
        <w:t xml:space="preserve"> 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160" w:after="0" w:line="240" w:lineRule="auto"/>
        <w:ind w:right="490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-</w:t>
      </w:r>
      <w:r w:rsidRPr="00ED114F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Анализировать, сравнивать, классифицировать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обобщать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факты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5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явления,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выявлять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причины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следствия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простых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явлений.</w:t>
      </w:r>
    </w:p>
    <w:p w:rsidR="00ED114F" w:rsidRPr="00ED114F" w:rsidRDefault="00ED114F" w:rsidP="00ED114F">
      <w:pPr>
        <w:widowControl w:val="0"/>
        <w:numPr>
          <w:ilvl w:val="0"/>
          <w:numId w:val="25"/>
        </w:numPr>
        <w:tabs>
          <w:tab w:val="left" w:pos="626"/>
        </w:tabs>
        <w:kinsoku w:val="0"/>
        <w:overflowPunct w:val="0"/>
        <w:autoSpaceDE w:val="0"/>
        <w:autoSpaceDN w:val="0"/>
        <w:adjustRightInd w:val="0"/>
        <w:spacing w:before="15" w:after="0" w:line="240" w:lineRule="auto"/>
        <w:ind w:right="350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Осуществлять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сравнение,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классификацию, самостоятельно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выбирая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основания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критерии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для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указанных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логических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операций;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строить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классификацию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дихотомического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деления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(на</w:t>
      </w:r>
      <w:r w:rsidRPr="00ED114F">
        <w:rPr>
          <w:rFonts w:ascii="Times New Roman" w:eastAsia="Calibri" w:hAnsi="Times New Roman" w:cs="Times New Roman"/>
          <w:spacing w:val="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основе отрицания).</w:t>
      </w:r>
    </w:p>
    <w:p w:rsidR="00ED114F" w:rsidRPr="00ED114F" w:rsidRDefault="00ED114F" w:rsidP="00ED114F">
      <w:pPr>
        <w:widowControl w:val="0"/>
        <w:numPr>
          <w:ilvl w:val="0"/>
          <w:numId w:val="25"/>
        </w:numPr>
        <w:tabs>
          <w:tab w:val="left" w:pos="626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ind w:right="575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Строить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логическое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рассуждение, включающее установление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причинн</w:t>
      </w:r>
      <w:proofErr w:type="gramStart"/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о-</w:t>
      </w:r>
      <w:proofErr w:type="gramEnd"/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следственных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связей.</w:t>
      </w:r>
    </w:p>
    <w:p w:rsidR="00ED114F" w:rsidRPr="00ED114F" w:rsidRDefault="00ED114F" w:rsidP="00ED114F">
      <w:pPr>
        <w:widowControl w:val="0"/>
        <w:numPr>
          <w:ilvl w:val="0"/>
          <w:numId w:val="25"/>
        </w:numPr>
        <w:tabs>
          <w:tab w:val="left" w:pos="626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right="1790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Создавать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схематические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модели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выделением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существенных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характеристик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объекта.</w:t>
      </w:r>
    </w:p>
    <w:p w:rsidR="00ED114F" w:rsidRPr="00ED114F" w:rsidRDefault="00ED114F" w:rsidP="00ED114F">
      <w:pPr>
        <w:widowControl w:val="0"/>
        <w:numPr>
          <w:ilvl w:val="0"/>
          <w:numId w:val="25"/>
        </w:numPr>
        <w:tabs>
          <w:tab w:val="left" w:pos="626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ind w:right="80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Составлять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тезисы, различные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виды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планов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(простых,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сложных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 т.п.),</w:t>
      </w:r>
      <w:r w:rsidRPr="00ED114F">
        <w:rPr>
          <w:rFonts w:ascii="Times New Roman" w:eastAsia="Calibri" w:hAnsi="Times New Roman" w:cs="Times New Roman"/>
          <w:spacing w:val="7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преобразовывать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информацию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одного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вида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другой</w:t>
      </w:r>
      <w:proofErr w:type="gramStart"/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46" w:after="0" w:line="240" w:lineRule="auto"/>
        <w:ind w:right="299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-Уметь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определять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возможные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источники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необходимых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сведений,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производить поиск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информации, анализировать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оценивать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ее</w:t>
      </w:r>
      <w:r w:rsidRPr="00ED114F">
        <w:rPr>
          <w:rFonts w:ascii="Times New Roman" w:eastAsia="Calibri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достоверность.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207" w:after="0" w:line="240" w:lineRule="auto"/>
        <w:ind w:right="103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val="ru-RU" w:eastAsia="ru-RU"/>
        </w:rPr>
        <w:t>-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Подготовка</w:t>
      </w:r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кратких</w:t>
      </w:r>
      <w:r w:rsidRPr="00ED114F">
        <w:rPr>
          <w:rFonts w:ascii="Times New Roman" w:eastAsia="Calibri" w:hAnsi="Times New Roman" w:cs="Times New Roman"/>
          <w:spacing w:val="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сообщений</w:t>
      </w:r>
      <w:r w:rsidRPr="00ED114F">
        <w:rPr>
          <w:rFonts w:ascii="Times New Roman" w:eastAsia="Calibri" w:hAnsi="Times New Roman" w:cs="Times New Roman"/>
          <w:spacing w:val="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</w:t>
      </w:r>
      <w:r w:rsidRPr="00ED114F">
        <w:rPr>
          <w:rFonts w:ascii="Times New Roman" w:eastAsia="Calibri" w:hAnsi="Times New Roman" w:cs="Times New Roman"/>
          <w:spacing w:val="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использованием</w:t>
      </w:r>
      <w:r w:rsidRPr="00ED114F">
        <w:rPr>
          <w:rFonts w:ascii="Times New Roman" w:eastAsia="Calibri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естественнонаучной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лексики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иллюстративного</w:t>
      </w:r>
      <w:r w:rsidRPr="00ED114F">
        <w:rPr>
          <w:rFonts w:ascii="Times New Roman" w:eastAsia="Calibri" w:hAnsi="Times New Roman" w:cs="Times New Roman"/>
          <w:spacing w:val="4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материала</w:t>
      </w:r>
      <w:r w:rsidRPr="00ED114F">
        <w:rPr>
          <w:rFonts w:ascii="Times New Roman" w:eastAsia="Calibri" w:hAnsi="Times New Roman" w:cs="Times New Roman"/>
          <w:spacing w:val="4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(в</w:t>
      </w:r>
      <w:r w:rsidRPr="00ED114F">
        <w:rPr>
          <w:rFonts w:ascii="Times New Roman" w:eastAsia="Calibri" w:hAnsi="Times New Roman" w:cs="Times New Roman"/>
          <w:spacing w:val="4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том</w:t>
      </w:r>
      <w:r w:rsidRPr="00ED114F">
        <w:rPr>
          <w:rFonts w:ascii="Times New Roman" w:eastAsia="Calibri" w:hAnsi="Times New Roman" w:cs="Times New Roman"/>
          <w:spacing w:val="4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числе</w:t>
      </w:r>
      <w:r w:rsidRPr="00ED114F">
        <w:rPr>
          <w:rFonts w:ascii="Times New Roman" w:eastAsia="Calibri" w:hAnsi="Times New Roman" w:cs="Times New Roman"/>
          <w:spacing w:val="4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компьютерной</w:t>
      </w:r>
      <w:r w:rsidRPr="00ED114F">
        <w:rPr>
          <w:rFonts w:ascii="Times New Roman" w:eastAsia="Calibri" w:hAnsi="Times New Roman" w:cs="Times New Roman"/>
          <w:spacing w:val="4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презентации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поддержку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устного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выступления);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-Использование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дополнительных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источников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информации.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9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-Выдвижение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гипотезы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основе житейских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представлений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или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изученных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закономерностей;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i/>
          <w:iCs/>
          <w:spacing w:val="-71"/>
          <w:sz w:val="24"/>
          <w:szCs w:val="24"/>
          <w:u w:val="single"/>
          <w:lang w:val="ru-RU" w:eastAsia="ru-RU"/>
        </w:rPr>
        <w:t xml:space="preserve"> </w:t>
      </w:r>
      <w:proofErr w:type="spellStart"/>
      <w:proofErr w:type="gramStart"/>
      <w:r w:rsidRPr="00ED114F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 w:eastAsia="ru-RU"/>
        </w:rPr>
        <w:t>Комм</w:t>
      </w:r>
      <w:r w:rsidRPr="00ED114F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u w:val="single"/>
          <w:lang w:val="ru-RU" w:eastAsia="ru-RU"/>
        </w:rPr>
        <w:t>уника</w:t>
      </w:r>
      <w:proofErr w:type="spellEnd"/>
      <w:r w:rsidRPr="00ED114F">
        <w:rPr>
          <w:rFonts w:ascii="Times New Roman" w:eastAsia="Calibri" w:hAnsi="Times New Roman" w:cs="Times New Roman"/>
          <w:i/>
          <w:iCs/>
          <w:spacing w:val="-69"/>
          <w:sz w:val="24"/>
          <w:szCs w:val="24"/>
          <w:u w:val="single"/>
          <w:lang w:val="ru-RU" w:eastAsia="ru-RU"/>
        </w:rPr>
        <w:t xml:space="preserve"> </w:t>
      </w:r>
      <w:proofErr w:type="spellStart"/>
      <w:r w:rsidRPr="00ED114F">
        <w:rPr>
          <w:rFonts w:ascii="Times New Roman" w:eastAsia="Calibri" w:hAnsi="Times New Roman" w:cs="Times New Roman"/>
          <w:i/>
          <w:iCs/>
          <w:spacing w:val="-2"/>
          <w:sz w:val="24"/>
          <w:szCs w:val="24"/>
          <w:u w:val="single"/>
          <w:lang w:val="ru-RU" w:eastAsia="ru-RU"/>
        </w:rPr>
        <w:t>ти</w:t>
      </w:r>
      <w:r w:rsidRPr="00ED114F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 w:eastAsia="ru-RU"/>
        </w:rPr>
        <w:t>вные</w:t>
      </w:r>
      <w:proofErr w:type="spellEnd"/>
      <w:proofErr w:type="gramEnd"/>
      <w:r w:rsidRPr="00ED114F">
        <w:rPr>
          <w:rFonts w:ascii="Times New Roman" w:eastAsia="Calibri" w:hAnsi="Times New Roman" w:cs="Times New Roman"/>
          <w:i/>
          <w:iCs/>
          <w:spacing w:val="-3"/>
          <w:sz w:val="24"/>
          <w:szCs w:val="24"/>
          <w:u w:val="single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 w:eastAsia="ru-RU"/>
        </w:rPr>
        <w:t>УУ</w:t>
      </w:r>
      <w:r w:rsidRPr="00ED114F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u w:val="single"/>
          <w:lang w:val="ru-RU" w:eastAsia="ru-RU"/>
        </w:rPr>
        <w:t>Д:</w:t>
      </w:r>
      <w:r w:rsidRPr="00ED114F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 w:eastAsia="ru-RU"/>
        </w:rPr>
        <w:t xml:space="preserve"> 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163" w:after="0" w:line="240" w:lineRule="auto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-самостоятельно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организовывать учебное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взаимодействие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группе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160" w:after="0" w:line="240" w:lineRule="auto"/>
        <w:ind w:right="82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-оценка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собственного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вклада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деятельность группы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сотрудничества;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самооценка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уровня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личных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учебных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достижений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предложенному</w:t>
      </w:r>
      <w:r w:rsidRPr="00ED114F">
        <w:rPr>
          <w:rFonts w:ascii="Times New Roman" w:eastAsia="Calibri" w:hAnsi="Times New Roman" w:cs="Times New Roman"/>
          <w:spacing w:val="4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образцу.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ind w:right="-23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-корректное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ведение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учебного</w:t>
      </w:r>
      <w:r w:rsidRPr="00ED114F">
        <w:rPr>
          <w:rFonts w:ascii="Times New Roman" w:eastAsia="Calibri" w:hAnsi="Times New Roman" w:cs="Times New Roman"/>
          <w:spacing w:val="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диалога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работе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малой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группе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с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отрудничества;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Предметные</w:t>
      </w: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 w:eastAsia="ru-RU"/>
        </w:rPr>
        <w:t>результаты: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  <w:tab w:val="left" w:pos="3796"/>
          <w:tab w:val="left" w:pos="6214"/>
          <w:tab w:val="left" w:pos="8212"/>
        </w:tabs>
        <w:kinsoku w:val="0"/>
        <w:overflowPunct w:val="0"/>
        <w:autoSpaceDE w:val="0"/>
        <w:autoSpaceDN w:val="0"/>
        <w:adjustRightInd w:val="0"/>
        <w:spacing w:before="194" w:after="0" w:line="240" w:lineRule="auto"/>
        <w:ind w:right="111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w w:val="95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-1"/>
          <w:w w:val="95"/>
          <w:sz w:val="24"/>
          <w:szCs w:val="24"/>
          <w:lang w:val="ru-RU" w:eastAsia="ru-RU"/>
        </w:rPr>
        <w:tab/>
        <w:t>современной</w:t>
      </w:r>
      <w:r w:rsidRPr="00ED114F">
        <w:rPr>
          <w:rFonts w:ascii="Times New Roman" w:eastAsia="Calibri" w:hAnsi="Times New Roman" w:cs="Times New Roman"/>
          <w:spacing w:val="-1"/>
          <w:w w:val="95"/>
          <w:sz w:val="24"/>
          <w:szCs w:val="24"/>
          <w:lang w:val="ru-RU" w:eastAsia="ru-RU"/>
        </w:rPr>
        <w:tab/>
      </w:r>
      <w:r w:rsidRPr="00ED114F">
        <w:rPr>
          <w:rFonts w:ascii="Times New Roman" w:eastAsia="Calibri" w:hAnsi="Times New Roman" w:cs="Times New Roman"/>
          <w:spacing w:val="-2"/>
          <w:w w:val="95"/>
          <w:sz w:val="24"/>
          <w:szCs w:val="24"/>
          <w:lang w:val="ru-RU" w:eastAsia="ru-RU"/>
        </w:rPr>
        <w:t>культуры</w:t>
      </w:r>
      <w:r w:rsidRPr="00ED114F">
        <w:rPr>
          <w:rFonts w:ascii="Times New Roman" w:eastAsia="Calibri" w:hAnsi="Times New Roman" w:cs="Times New Roman"/>
          <w:spacing w:val="-2"/>
          <w:w w:val="95"/>
          <w:sz w:val="24"/>
          <w:szCs w:val="24"/>
          <w:lang w:val="ru-RU" w:eastAsia="ru-RU"/>
        </w:rPr>
        <w:tab/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безопасности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жизнедеятельности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4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основе</w:t>
      </w:r>
      <w:r w:rsidRPr="00ED114F">
        <w:rPr>
          <w:rFonts w:ascii="Times New Roman" w:eastAsia="Calibri" w:hAnsi="Times New Roman" w:cs="Times New Roman"/>
          <w:spacing w:val="4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понимания</w:t>
      </w:r>
      <w:r w:rsidRPr="00ED114F">
        <w:rPr>
          <w:rFonts w:ascii="Times New Roman" w:eastAsia="Calibri" w:hAnsi="Times New Roman" w:cs="Times New Roman"/>
          <w:spacing w:val="4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необходимости</w:t>
      </w:r>
      <w:r w:rsidRPr="00ED114F">
        <w:rPr>
          <w:rFonts w:ascii="Times New Roman" w:eastAsia="Calibri" w:hAnsi="Times New Roman" w:cs="Times New Roman"/>
          <w:spacing w:val="4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защиты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личности,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общества</w:t>
      </w:r>
      <w:r w:rsidRPr="00ED114F">
        <w:rPr>
          <w:rFonts w:ascii="Times New Roman" w:eastAsia="Calibri" w:hAnsi="Times New Roman" w:cs="Times New Roman"/>
          <w:spacing w:val="3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государства</w:t>
      </w:r>
      <w:r w:rsidRPr="00ED114F">
        <w:rPr>
          <w:rFonts w:ascii="Times New Roman" w:eastAsia="Calibri" w:hAnsi="Times New Roman" w:cs="Times New Roman"/>
          <w:spacing w:val="3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посредством</w:t>
      </w:r>
      <w:r w:rsidRPr="00ED114F">
        <w:rPr>
          <w:rFonts w:ascii="Times New Roman" w:eastAsia="Calibri" w:hAnsi="Times New Roman" w:cs="Times New Roman"/>
          <w:spacing w:val="3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осознания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значимости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безопасного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поведения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4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условиях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ситуаций</w:t>
      </w:r>
      <w:r w:rsidRPr="00ED114F">
        <w:rPr>
          <w:rFonts w:ascii="Times New Roman" w:eastAsia="Calibri" w:hAnsi="Times New Roman" w:cs="Times New Roman"/>
          <w:spacing w:val="4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природного,</w:t>
      </w:r>
      <w:r w:rsidRPr="00ED114F">
        <w:rPr>
          <w:rFonts w:ascii="Times New Roman" w:eastAsia="Calibri" w:hAnsi="Times New Roman" w:cs="Times New Roman"/>
          <w:spacing w:val="4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техногенного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4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социального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характера;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3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6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убеждения</w:t>
      </w:r>
      <w:r w:rsidRPr="00ED114F">
        <w:rPr>
          <w:rFonts w:ascii="Times New Roman" w:eastAsia="Calibri" w:hAnsi="Times New Roman" w:cs="Times New Roman"/>
          <w:spacing w:val="6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6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необходимости</w:t>
      </w:r>
      <w:r w:rsidRPr="00ED114F">
        <w:rPr>
          <w:rFonts w:ascii="Times New Roman" w:eastAsia="Calibri" w:hAnsi="Times New Roman" w:cs="Times New Roman"/>
          <w:spacing w:val="6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безопасного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6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здорового</w:t>
      </w:r>
      <w:r w:rsidRPr="00ED114F">
        <w:rPr>
          <w:rFonts w:ascii="Times New Roman" w:eastAsia="Calibri" w:hAnsi="Times New Roman" w:cs="Times New Roman"/>
          <w:spacing w:val="6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образа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6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понимание</w:t>
      </w:r>
      <w:r w:rsidRPr="00ED114F">
        <w:rPr>
          <w:rFonts w:ascii="Times New Roman" w:eastAsia="Calibri" w:hAnsi="Times New Roman" w:cs="Times New Roman"/>
          <w:spacing w:val="1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личной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общественной</w:t>
      </w:r>
      <w:r w:rsidRPr="00ED114F">
        <w:rPr>
          <w:rFonts w:ascii="Times New Roman" w:eastAsia="Calibri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значимости</w:t>
      </w:r>
      <w:r w:rsidRPr="00ED114F">
        <w:rPr>
          <w:rFonts w:ascii="Times New Roman" w:eastAsia="Calibri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современной</w:t>
      </w:r>
      <w:r w:rsidRPr="00ED114F">
        <w:rPr>
          <w:rFonts w:ascii="Times New Roman" w:eastAsia="Calibri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культуры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безопасности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жизнедеятельности;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12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понимание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роли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государства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6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действующего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законодательства</w:t>
      </w:r>
      <w:r w:rsidRPr="00ED114F">
        <w:rPr>
          <w:rFonts w:ascii="Times New Roman" w:eastAsia="Calibri" w:hAnsi="Times New Roman" w:cs="Times New Roman"/>
          <w:spacing w:val="6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обеспечении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национальной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безопасности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защиты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населения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</w:t>
      </w:r>
      <w:r w:rsidRPr="00ED114F">
        <w:rPr>
          <w:rFonts w:ascii="Times New Roman" w:eastAsia="Calibri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опасных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ситуаций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природного,</w:t>
      </w:r>
      <w:r w:rsidRPr="00ED114F">
        <w:rPr>
          <w:rFonts w:ascii="Times New Roman" w:eastAsia="Calibri" w:hAnsi="Times New Roman" w:cs="Times New Roman"/>
          <w:spacing w:val="1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техногенного</w:t>
      </w:r>
      <w:r w:rsidRPr="00ED114F">
        <w:rPr>
          <w:rFonts w:ascii="Times New Roman" w:eastAsia="Calibri" w:hAnsi="Times New Roman" w:cs="Times New Roman"/>
          <w:spacing w:val="1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социального</w:t>
      </w:r>
      <w:r w:rsidRPr="00ED114F">
        <w:rPr>
          <w:rFonts w:ascii="Times New Roman" w:eastAsia="Calibri" w:hAnsi="Times New Roman" w:cs="Times New Roman"/>
          <w:spacing w:val="1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характера,</w:t>
      </w:r>
      <w:r w:rsidRPr="00ED114F">
        <w:rPr>
          <w:rFonts w:ascii="Times New Roman" w:eastAsia="Calibri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том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числе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экстремизма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терроризма;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2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формирование</w:t>
      </w:r>
      <w:r w:rsidRPr="00ED114F">
        <w:rPr>
          <w:rFonts w:ascii="Times New Roman" w:eastAsia="Calibri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установки</w:t>
      </w:r>
      <w:r w:rsidRPr="00ED114F">
        <w:rPr>
          <w:rFonts w:ascii="Times New Roman" w:eastAsia="Calibri" w:hAnsi="Times New Roman" w:cs="Times New Roman"/>
          <w:spacing w:val="2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здоровый</w:t>
      </w:r>
      <w:r w:rsidRPr="00ED114F">
        <w:rPr>
          <w:rFonts w:ascii="Times New Roman" w:eastAsia="Calibri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образ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жизни,</w:t>
      </w:r>
      <w:r w:rsidRPr="00ED114F">
        <w:rPr>
          <w:rFonts w:ascii="Times New Roman" w:eastAsia="Calibri" w:hAnsi="Times New Roman" w:cs="Times New Roman"/>
          <w:spacing w:val="2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исключающий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употребление</w:t>
      </w:r>
      <w:r w:rsidRPr="00ED114F">
        <w:rPr>
          <w:rFonts w:ascii="Times New Roman" w:eastAsia="Calibri" w:hAnsi="Times New Roman" w:cs="Times New Roman"/>
          <w:spacing w:val="6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алкоголя,</w:t>
      </w:r>
      <w:r w:rsidRPr="00ED114F">
        <w:rPr>
          <w:rFonts w:ascii="Times New Roman" w:eastAsia="Calibri" w:hAnsi="Times New Roman" w:cs="Times New Roman"/>
          <w:spacing w:val="6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наркотиков,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курение</w:t>
      </w:r>
      <w:r w:rsidRPr="00ED114F">
        <w:rPr>
          <w:rFonts w:ascii="Times New Roman" w:eastAsia="Calibri" w:hAnsi="Times New Roman" w:cs="Times New Roman"/>
          <w:spacing w:val="6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6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нанесение</w:t>
      </w:r>
      <w:r w:rsidRPr="00ED114F">
        <w:rPr>
          <w:rFonts w:ascii="Times New Roman" w:eastAsia="Calibri" w:hAnsi="Times New Roman" w:cs="Times New Roman"/>
          <w:spacing w:val="6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иного</w:t>
      </w:r>
      <w:r w:rsidRPr="00ED114F">
        <w:rPr>
          <w:rFonts w:ascii="Times New Roman" w:eastAsia="Calibri" w:hAnsi="Times New Roman" w:cs="Times New Roman"/>
          <w:spacing w:val="6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вреда</w:t>
      </w:r>
      <w:r w:rsidRPr="00ED114F">
        <w:rPr>
          <w:rFonts w:ascii="Times New Roman" w:eastAsia="Calibri" w:hAnsi="Times New Roman" w:cs="Times New Roman"/>
          <w:spacing w:val="4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здоровью;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before="46" w:after="0" w:line="240" w:lineRule="auto"/>
        <w:ind w:right="111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понимание</w:t>
      </w:r>
      <w:r w:rsidRPr="00ED114F">
        <w:rPr>
          <w:rFonts w:ascii="Times New Roman" w:eastAsia="Calibri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необходимости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сохранения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природы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окружающей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среды</w:t>
      </w:r>
      <w:r w:rsidRPr="00ED114F">
        <w:rPr>
          <w:rFonts w:ascii="Times New Roman" w:eastAsia="Calibri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для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полноценной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жизни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человека;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07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знание</w:t>
      </w:r>
      <w:r w:rsidRPr="00ED114F">
        <w:rPr>
          <w:rFonts w:ascii="Times New Roman" w:eastAsia="Calibri" w:hAnsi="Times New Roman" w:cs="Times New Roman"/>
          <w:spacing w:val="5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основных</w:t>
      </w:r>
      <w:r w:rsidRPr="00ED114F">
        <w:rPr>
          <w:rFonts w:ascii="Times New Roman" w:eastAsia="Calibri" w:hAnsi="Times New Roman" w:cs="Times New Roman"/>
          <w:spacing w:val="5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опасных</w:t>
      </w:r>
      <w:r w:rsidRPr="00ED114F">
        <w:rPr>
          <w:rFonts w:ascii="Times New Roman" w:eastAsia="Calibri" w:hAnsi="Times New Roman" w:cs="Times New Roman"/>
          <w:spacing w:val="5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6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ситуаций</w:t>
      </w:r>
      <w:r w:rsidRPr="00ED114F">
        <w:rPr>
          <w:rFonts w:ascii="Times New Roman" w:eastAsia="Calibri" w:hAnsi="Times New Roman" w:cs="Times New Roman"/>
          <w:spacing w:val="5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природного,</w:t>
      </w:r>
      <w:r w:rsidRPr="00ED114F">
        <w:rPr>
          <w:rFonts w:ascii="Times New Roman" w:eastAsia="Calibri" w:hAnsi="Times New Roman" w:cs="Times New Roman"/>
          <w:spacing w:val="3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техногенного</w:t>
      </w:r>
      <w:r w:rsidRPr="00ED114F">
        <w:rPr>
          <w:rFonts w:ascii="Times New Roman" w:eastAsia="Calibri" w:hAnsi="Times New Roman" w:cs="Times New Roman"/>
          <w:spacing w:val="3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социального</w:t>
      </w:r>
      <w:r w:rsidRPr="00ED114F">
        <w:rPr>
          <w:rFonts w:ascii="Times New Roman" w:eastAsia="Calibri" w:hAnsi="Times New Roman" w:cs="Times New Roman"/>
          <w:spacing w:val="3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характера,</w:t>
      </w:r>
      <w:r w:rsidRPr="00ED114F">
        <w:rPr>
          <w:rFonts w:ascii="Times New Roman" w:eastAsia="Calibri" w:hAnsi="Times New Roman" w:cs="Times New Roman"/>
          <w:spacing w:val="3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включая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экстремизм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терроризм,</w:t>
      </w:r>
      <w:r w:rsidRPr="00ED114F">
        <w:rPr>
          <w:rFonts w:ascii="Times New Roman" w:eastAsia="Calibri" w:hAnsi="Times New Roman" w:cs="Times New Roman"/>
          <w:spacing w:val="3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2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их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последствия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для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личности, общества</w:t>
      </w:r>
      <w:r w:rsidRPr="00ED114F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государства;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1" w:lineRule="auto"/>
        <w:ind w:right="113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знание</w:t>
      </w:r>
      <w:r w:rsidRPr="00ED114F">
        <w:rPr>
          <w:rFonts w:ascii="Times New Roman" w:eastAsia="Calibri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pacing w:val="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применять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правила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безопасного</w:t>
      </w:r>
      <w:r w:rsidRPr="00ED114F">
        <w:rPr>
          <w:rFonts w:ascii="Times New Roman" w:eastAsia="Calibri" w:hAnsi="Times New Roman" w:cs="Times New Roman"/>
          <w:spacing w:val="1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поведения</w:t>
      </w:r>
      <w:r w:rsidRPr="00ED114F">
        <w:rPr>
          <w:rFonts w:ascii="Times New Roman" w:eastAsia="Calibri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ED114F">
        <w:rPr>
          <w:rFonts w:ascii="Times New Roman" w:eastAsia="Calibri" w:hAnsi="Times New Roman" w:cs="Times New Roman"/>
          <w:spacing w:val="1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условиях</w:t>
      </w:r>
      <w:r w:rsidRPr="00ED114F">
        <w:rPr>
          <w:rFonts w:ascii="Times New Roman" w:eastAsia="Calibri" w:hAnsi="Times New Roman" w:cs="Times New Roman"/>
          <w:spacing w:val="3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опасных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чрезвычайных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ситуаций;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320" w:lineRule="exact"/>
        <w:ind w:left="1182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оказать первую помощь пострадавшим;</w:t>
      </w:r>
    </w:p>
    <w:p w:rsidR="00ED114F" w:rsidRPr="00ED114F" w:rsidRDefault="00ED114F" w:rsidP="00ED114F">
      <w:pPr>
        <w:widowControl w:val="0"/>
        <w:numPr>
          <w:ilvl w:val="0"/>
          <w:numId w:val="26"/>
        </w:numPr>
        <w:tabs>
          <w:tab w:val="left" w:pos="118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1" w:hanging="360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pacing w:val="3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предвидеть</w:t>
      </w:r>
      <w:r w:rsidRPr="00ED114F">
        <w:rPr>
          <w:rFonts w:ascii="Times New Roman" w:eastAsia="Calibri" w:hAnsi="Times New Roman" w:cs="Times New Roman"/>
          <w:spacing w:val="34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возникновение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опасных</w:t>
      </w:r>
      <w:r w:rsidRPr="00ED114F">
        <w:rPr>
          <w:rFonts w:ascii="Times New Roman" w:eastAsia="Calibri" w:hAnsi="Times New Roman" w:cs="Times New Roman"/>
          <w:spacing w:val="3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ситуаций</w:t>
      </w:r>
      <w:r w:rsidRPr="00ED114F">
        <w:rPr>
          <w:rFonts w:ascii="Times New Roman" w:eastAsia="Calibri" w:hAnsi="Times New Roman" w:cs="Times New Roman"/>
          <w:spacing w:val="3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</w:t>
      </w:r>
      <w:r w:rsidRPr="00ED114F">
        <w:rPr>
          <w:rFonts w:ascii="Times New Roman" w:eastAsia="Calibri" w:hAnsi="Times New Roman" w:cs="Times New Roman"/>
          <w:spacing w:val="36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характерным</w:t>
      </w:r>
      <w:r w:rsidRPr="00ED114F">
        <w:rPr>
          <w:rFonts w:ascii="Times New Roman" w:eastAsia="Calibri" w:hAnsi="Times New Roman" w:cs="Times New Roman"/>
          <w:spacing w:val="5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признакам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их</w:t>
      </w:r>
      <w:r w:rsidRPr="00ED114F">
        <w:rPr>
          <w:rFonts w:ascii="Times New Roman" w:eastAsia="Calibri" w:hAnsi="Times New Roman" w:cs="Times New Roman"/>
          <w:spacing w:val="60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проявления,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также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на</w:t>
      </w:r>
      <w:r w:rsidRPr="00ED114F">
        <w:rPr>
          <w:rFonts w:ascii="Times New Roman" w:eastAsia="Calibri" w:hAnsi="Times New Roman" w:cs="Times New Roman"/>
          <w:spacing w:val="57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основе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информации,</w:t>
      </w:r>
      <w:r w:rsidRPr="00ED114F">
        <w:rPr>
          <w:rFonts w:ascii="Times New Roman" w:eastAsia="Calibri" w:hAnsi="Times New Roman" w:cs="Times New Roman"/>
          <w:spacing w:val="58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получаемой</w:t>
      </w:r>
      <w:r w:rsidRPr="00ED114F">
        <w:rPr>
          <w:rFonts w:ascii="Times New Roman" w:eastAsia="Calibri" w:hAnsi="Times New Roman" w:cs="Times New Roman"/>
          <w:spacing w:val="5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</w:t>
      </w:r>
      <w:r w:rsidRPr="00ED114F">
        <w:rPr>
          <w:rFonts w:ascii="Times New Roman" w:eastAsia="Calibri" w:hAnsi="Times New Roman" w:cs="Times New Roman"/>
          <w:spacing w:val="4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различных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источников;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490"/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</w:pP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умение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принимать обоснованные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решения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конкретной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опасной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ситуации</w:t>
      </w:r>
      <w:r w:rsidRPr="00ED114F">
        <w:rPr>
          <w:rFonts w:ascii="Times New Roman" w:eastAsia="Calibri" w:hAnsi="Times New Roman" w:cs="Times New Roman"/>
          <w:spacing w:val="39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для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минимизации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последствий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 xml:space="preserve"> учётом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реально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складывающейся</w:t>
      </w:r>
      <w:r w:rsidRPr="00ED114F">
        <w:rPr>
          <w:rFonts w:ascii="Times New Roman" w:eastAsia="Calibri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обстановки</w:t>
      </w:r>
      <w:r w:rsidRPr="00ED114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</w:t>
      </w:r>
      <w:r w:rsidRPr="00ED114F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индивидуальных</w:t>
      </w:r>
      <w:r w:rsidRPr="00ED114F">
        <w:rPr>
          <w:rFonts w:ascii="Times New Roman" w:eastAsia="Calibri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ED114F"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  <w:t>возможностей.</w:t>
      </w:r>
    </w:p>
    <w:p w:rsidR="00ED114F" w:rsidRPr="00ED114F" w:rsidRDefault="00ED114F" w:rsidP="00ED114F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490"/>
        <w:rPr>
          <w:rFonts w:ascii="Times New Roman" w:eastAsia="Calibri" w:hAnsi="Times New Roman" w:cs="Times New Roman"/>
          <w:spacing w:val="-2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Общая характеристика курса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Предлагаемый авторский курс соответствует предмет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области, введённой в стандарт основного общего образования</w:t>
      </w:r>
      <w:proofErr w:type="gram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Его изучение направлено на реализацию следующей </w:t>
      </w:r>
      <w:proofErr w:type="spell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воспи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тательно-образовательной</w:t>
      </w:r>
      <w:proofErr w:type="spell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цели; расширение знаний и фор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мирование умений младших подростков по организации здо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рового образа жизни, правильного поведения в различных неординарных и чрезвычайных ситуациях.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программе отражены следующие дидактические принципы:</w:t>
      </w:r>
    </w:p>
    <w:p w:rsidR="00ED114F" w:rsidRPr="00ED114F" w:rsidRDefault="00ED114F" w:rsidP="00ED114F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Учёт требований стандарта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основного общего обра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зования по данной предметной области.</w:t>
      </w:r>
    </w:p>
    <w:p w:rsidR="00ED114F" w:rsidRPr="00ED114F" w:rsidRDefault="00ED114F" w:rsidP="00ED114F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Актуальность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младших подростков обсуждае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мых проблем. Например, правила поведения в домашней об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становке, на прогулках изучаются в 5-6 классах, а чрезвы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чайные ситуации, связанные с деятельностью экстремист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ских организаций, террористических групп и подобными социальными явлениями, обсуждаются со старшими под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ростками.</w:t>
      </w:r>
    </w:p>
    <w:p w:rsidR="00ED114F" w:rsidRPr="00ED114F" w:rsidRDefault="00ED114F" w:rsidP="00ED114F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Принцип интеграции.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Весь учебный материал подчи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нён принципу интеграции субъективных и объективных фак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торов, обеспечивающих безопасность в любой чрезвычайной ситуации. Так, содержание раздела, знакомящего школьника с чрезвычайными ситуациями на дорогах и правилами до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рожного движения, строится на основе рассмотрения вопро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сов дорожной безопасности как результата согласованной деятельности всех участников дорожного движения. Другие проблемы (здоровье человека, природные катаклизмы, кри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миногенные явления и проч.) рассматриваются не только как личные, но и как общезначимые, государственные.</w:t>
      </w:r>
    </w:p>
    <w:p w:rsidR="00ED114F" w:rsidRPr="00ED114F" w:rsidRDefault="00ED114F" w:rsidP="00ED114F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Принцип психологической обусловленности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позво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ляет ученику быть не столько объектом, сколько субъектом образовательной деятельности. В средствах обучения, реа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лизующих программу, много материалов, формирующих контрольно-оценочные действия учащихся, их рефлексив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ную позицию. Особое внимание уделено оценке здоровья человека, роли психологического фактора в его сохранении, а также в регулировании отношений со сверстниками (рубрики учебника «Знаешь ли ты себя», «Проверь себя», «Оцени себя»). В учебниках представлена рубрика «Меди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цинская страничка», раскрывающая организационные и психологические моменты оказания первой помощи в чрезвычайных ситуациях.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      5. Практическая направленность курса,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Этот принцип обеспечивает формирование конкретных         умений в процессе практических </w:t>
      </w:r>
      <w:proofErr w:type="gram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занятий</w:t>
      </w:r>
      <w:proofErr w:type="gram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на уроках, так и во </w:t>
      </w:r>
      <w:proofErr w:type="spell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внеучебной</w:t>
      </w:r>
      <w:proofErr w:type="spell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деятельности. Особое внимание уделяется реализации крае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ведческого принципа, учёт которого позволяет младшему подростку обучаться в процессе непосредственных наблюде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ний, а затем воплощать знания в продуктивной деятельно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сти — речи, рисунках, схемах, презентациях и проч.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6. </w:t>
      </w:r>
      <w:proofErr w:type="spellStart"/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Деятелъностный</w:t>
      </w:r>
      <w:proofErr w:type="spellEnd"/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подход.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этого принципа обеспечивает активность и самостоятельность учебной дея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тельности школьника. Весь методический аппарат позволяет обсуждать программные темы не на констатирующем, а на проблемном уровне (рубрики «Обсудим вместе», «Работа в группах», «Участвуем в проекте»). Реализация данного под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хода также предполагает интеграцию содержания и форму учебно - воспитательной деятельности на уроках, во </w:t>
      </w:r>
      <w:proofErr w:type="spell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внеучебной</w:t>
      </w:r>
      <w:proofErr w:type="spell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деятельности и на занятиях в объединениях дополни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тельного образования,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7. Культурологический принцип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даёт возможность рас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ширить круг представлений школьников о проблемах здоро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вья, его укрепления и охраны. </w:t>
      </w:r>
      <w:proofErr w:type="gram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материалов рубрики «Для любознательных» дети получают дополнительные сведения, которые поддерживают их интерес к изучению этого предмета, раскрывают отдельные исторические факты, связанные с про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блемами охраны безопасности жизни и деятельности людей.</w:t>
      </w:r>
      <w:proofErr w:type="gramEnd"/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 8.Практическая направленность курса.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Этот принцип обеспечивает формирование конкретных умений в процессе практических занятий.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Программное содержание курса представлено по линей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но-концентрическому принципу, то есть развёртывается по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следовательно, постепенно усложняясь и расширяясь. В каж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дой теме обязательно выполняются практические </w:t>
      </w:r>
      <w:proofErr w:type="gram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занятия</w:t>
      </w:r>
      <w:proofErr w:type="gram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осуществляется проектная деятельность.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Содержание учебного курса в 5 классе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Введение 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нужно изучать предмет «Основы безопасности жизнедеятельности».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Чтобы сохранить здоровье, нужно знать себя 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Особенности организма человека.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Организм человека как единое целое. Функции разных систем органов тела. По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чему нужно знать свой организм. Укрепление нервной систе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мы, тренировка сердца, дыхательной системы. Принципы ра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ционального питания. Первая помощь при отравлении и пи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щевой аллергии.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Здоровье органов чувств.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Охрана органов чувств. Пер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вая помощь при попадании в глаз инородного тела.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Как вести здоровый образ жизни.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Факторы, влияющие на здоровье. Организованность и здоровье. Гигиенические процедуры младшего подростка. Заболевания, вызванные от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сутствием гигиены (дизентерия, глисты, вши).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Движение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это жизнь.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 упражнений и игры для поддержания двигательной активности.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Закаливание как условие сохранения и укрепления здо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  <w:t>ровья.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закаливания младшего подростка.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Компьютер и здоровье.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безопасного пользова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ния компьютером. Виды занятий, снимающих утомление.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Мой безопасный дом 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Безопасный дом.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Поддержание чистоты и порядка в доме, на рабочем месте. Правила уборки квартиры и мытья посуды. Животные и насекомые, распространяющие инфекцию (мыши, тараканы, клопы). Техника безопасности в доме. Первая по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мощь при ушибах, отравлении химическими веществами (па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рами клея, краски, газом) и поражении электрическим током.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Школьная жизнь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Выбор пути: безопасная дорога в школу.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Пешеходы и пассажиры — участники дорожного движения. Дорожное движение в населённом пункте и за городом. Безопасная до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рога. Выбор безопасного пути в школу. Правила поведения на дорогах и улицах. Оценка пешеходом дорожной ситуации. «Дорожные ловушки» — способы определения опасных для пешехода мест и ситуаций. Школьник как пассажир. Прави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ла поведения пассажира в разных видах транспорта.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Правила поведения в школе. 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правила поведения в школьном помещении и во дворе школы. Поведение на за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нятиях, переменах, во время передвижения по школе, в сто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ловой. Может ли общение привести к беде. Первая помощь при сотрясении мозга, ушибах и кровотечении. Помощь забо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левшему ребёнку.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Ориентирование в школьных помещениях. Меры преду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преждения пожаров, правила эвакуации при пожаре. По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мощь при отравлении угарным газом и при ожогах.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Практические работы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Измерение пульса, проверка выносливости; тренировка дыхательной системы; проверка степени загрязнения воды; анализ режима питания; овладение приёмами тренировки глаз; проверка уровня физической подготовки учащегося; со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ставление программы закаливания; освоение правил пользо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компьютером; выбор безопасного маршрута от дома до школы; оценка дорожной обстановки; освоение правил до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рожного движения; выбор правильного решения в конфликт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ситуации; эвакуация из здания школы; действия при по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жаре в школе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Проектная деятельность по теме 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«Органы чувств чело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века».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1"/>
          <w:szCs w:val="21"/>
          <w:u w:val="single"/>
          <w:lang w:val="ru-RU" w:eastAsia="ru-RU"/>
        </w:rPr>
      </w:pPr>
      <w:r w:rsidRPr="00ED114F">
        <w:rPr>
          <w:rFonts w:ascii="Times New Roman" w:eastAsia="Arial Unicode MS" w:hAnsi="Times New Roman" w:cs="Times New Roman"/>
          <w:b/>
          <w:bCs/>
          <w:sz w:val="24"/>
          <w:szCs w:val="24"/>
          <w:u w:val="single"/>
          <w:lang w:val="ru-RU" w:eastAsia="ru-RU"/>
        </w:rPr>
        <w:t>Содержание курса ОБЖ в 6 классе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b/>
          <w:bCs/>
          <w:sz w:val="24"/>
          <w:szCs w:val="24"/>
          <w:lang w:val="ru-RU" w:eastAsia="ru-RU"/>
        </w:rPr>
        <w:t>Содержание курса «Основы безопасности жизнедеятельности»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b/>
          <w:bCs/>
          <w:sz w:val="24"/>
          <w:szCs w:val="24"/>
          <w:lang w:val="ru-RU" w:eastAsia="ru-RU"/>
        </w:rPr>
        <w:t>Введение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Почему нужно изучать предмет «Основы безопасности жизнедеятельности».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b/>
          <w:bCs/>
          <w:sz w:val="24"/>
          <w:szCs w:val="24"/>
          <w:lang w:val="ru-RU" w:eastAsia="ru-RU"/>
        </w:rPr>
        <w:t>На игровой площадке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  <w:t>Подготовка к прогулке. </w:t>
      </w: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Выбор одежды и обуви с учётом погоды и планируемых подвижных игр.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  <w:t>Меры безопасности </w:t>
      </w: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при пользовании качелями, игровым оборудованием на площадке, при езде на велосипеде. Зимние игры, безопасность при езде на санках-ледянках. Первая помощь при переломах и вывихах. Поиск подростками «приключений»: оправдан ли риск.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  <w:t>Животные на игровой площадке. </w:t>
      </w: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Правила поведения при встрече с собакой. Первая помощь при укусе собаки.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b/>
          <w:bCs/>
          <w:sz w:val="24"/>
          <w:szCs w:val="24"/>
          <w:lang w:val="ru-RU" w:eastAsia="ru-RU"/>
        </w:rPr>
        <w:t>На природе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  <w:t>Ориентирование на местности. </w:t>
      </w: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Что такое ориентир. Ориентирование по компасу, Солнцу и часам; Полярной звезде; местным признакам. Измерение расстояния на местности.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  <w:t>Опасности, которые могут встретиться во время прогулок. </w:t>
      </w: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Общие правила поведения во время экскурсий на природу. Правила поведения в экстремальных ситуациях (при потере ориентиров на незнакомой местности и др.). Опасные встречи (животные, насекомые, змеи). Первая помощь при укусе насекомого, змеи. Правила поведения на водоёмах. Выбор и оценка места для купания. Первая помощь при судорогах, солнечном ударе, утоплении. Оценка состояния льда в осеннее и весеннее время. Правила безопасного поведения на льду. Переправа через водные преграды.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b/>
          <w:bCs/>
          <w:sz w:val="24"/>
          <w:szCs w:val="24"/>
          <w:lang w:val="ru-RU" w:eastAsia="ru-RU"/>
        </w:rPr>
        <w:t>Туристический поход: радость без неприятностей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  <w:t>Правила организации безопасного туристического похода. </w:t>
      </w: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Подготовка к походу: сбор снаряжения, продуктов. Одежда и обувь для похода. Правила упаковки рюкзака. Спальный мешок.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  <w:t>Режим дня в туристическом походе. </w:t>
      </w: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Правила организации режима дня путешественника: время для передвижения, отдыха, сна, питания, активных занятий и игр.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Первая помощь при потёртостях кожи, пищевых отравлениях, ожогах. Походная аптечка. Лечебные травы.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b/>
          <w:bCs/>
          <w:sz w:val="24"/>
          <w:szCs w:val="24"/>
          <w:lang w:val="ru-RU" w:eastAsia="ru-RU"/>
        </w:rPr>
        <w:t>Когда человек сам себе враг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При каких обстоятельствах человек сам себе враг. Вредные привычки и пагубные последствия курения и употребления алкоголя для растущего организма.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b/>
          <w:bCs/>
          <w:sz w:val="24"/>
          <w:szCs w:val="24"/>
          <w:lang w:val="ru-RU" w:eastAsia="ru-RU"/>
        </w:rPr>
        <w:t>Практические работы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proofErr w:type="gramStart"/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Оказание первой помощи при лёгких травмах; оказание первой помощи при переломах; оценка поведения собаки; выбор ориентиров на местности; ориентирование на местности по компасу; определение сторон света по Солнцу и часам; определение сторон света по местным приметам; измерение расстояния шагами; оказание доврачебной помощи при укусах насекомых и змей; обучение приёмам искусственного дыхания;</w:t>
      </w:r>
      <w:proofErr w:type="gramEnd"/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 составление режима для многодневного туристического похода; определение отличительных признаков ядовитых грибов.</w:t>
      </w:r>
    </w:p>
    <w:p w:rsidR="00ED114F" w:rsidRPr="00ED114F" w:rsidRDefault="00ED114F" w:rsidP="00ED114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</w:pPr>
      <w:r w:rsidRPr="00ED114F">
        <w:rPr>
          <w:rFonts w:ascii="Times New Roman" w:eastAsia="Arial Unicode MS" w:hAnsi="Times New Roman" w:cs="Times New Roman"/>
          <w:b/>
          <w:bCs/>
          <w:sz w:val="24"/>
          <w:szCs w:val="24"/>
          <w:lang w:val="ru-RU" w:eastAsia="ru-RU"/>
        </w:rPr>
        <w:t>Проектная деятельность </w:t>
      </w:r>
      <w:r w:rsidRPr="00ED114F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по темам «Курить — здоровью вредить», «Экскурсия в природу»</w:t>
      </w:r>
    </w:p>
    <w:p w:rsidR="00ED114F" w:rsidRPr="00ED114F" w:rsidRDefault="00ED114F" w:rsidP="00ED114F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D114F" w:rsidRPr="00ED114F" w:rsidRDefault="00ED114F" w:rsidP="00ED114F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ru-RU" w:eastAsia="ru-RU"/>
        </w:rPr>
        <w:t>Тематическое планирование материала в 5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6777"/>
        <w:gridCol w:w="1791"/>
      </w:tblGrid>
      <w:tr w:rsidR="00ED114F" w:rsidRPr="00ED114F" w:rsidTr="00704756">
        <w:trPr>
          <w:trHeight w:val="325"/>
        </w:trPr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п</w:t>
            </w:r>
            <w:proofErr w:type="gramEnd"/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1804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Кол-во час</w:t>
            </w:r>
          </w:p>
        </w:tc>
      </w:tr>
      <w:tr w:rsidR="00ED114F" w:rsidRPr="00ED114F" w:rsidTr="00704756">
        <w:trPr>
          <w:trHeight w:val="237"/>
        </w:trPr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 xml:space="preserve">Введение </w:t>
            </w:r>
          </w:p>
        </w:tc>
        <w:tc>
          <w:tcPr>
            <w:tcW w:w="1804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1</w:t>
            </w:r>
          </w:p>
        </w:tc>
      </w:tr>
      <w:tr w:rsidR="00ED114F" w:rsidRPr="00ED114F" w:rsidTr="00704756"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 xml:space="preserve">Чтобы сохранить здоровье, нужно знать себя </w:t>
            </w:r>
          </w:p>
        </w:tc>
        <w:tc>
          <w:tcPr>
            <w:tcW w:w="1804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19</w:t>
            </w:r>
          </w:p>
        </w:tc>
      </w:tr>
      <w:tr w:rsidR="00ED114F" w:rsidRPr="00ED114F" w:rsidTr="00704756"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 xml:space="preserve">Мой безопасный дом </w:t>
            </w:r>
          </w:p>
        </w:tc>
        <w:tc>
          <w:tcPr>
            <w:tcW w:w="1804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4</w:t>
            </w:r>
          </w:p>
        </w:tc>
      </w:tr>
      <w:tr w:rsidR="00ED114F" w:rsidRPr="00ED114F" w:rsidTr="00704756"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Школьная жизнь</w:t>
            </w:r>
          </w:p>
        </w:tc>
        <w:tc>
          <w:tcPr>
            <w:tcW w:w="1804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10</w:t>
            </w:r>
          </w:p>
        </w:tc>
      </w:tr>
      <w:tr w:rsidR="00ED114F" w:rsidRPr="00ED114F" w:rsidTr="00704756">
        <w:tc>
          <w:tcPr>
            <w:tcW w:w="7848" w:type="dxa"/>
            <w:gridSpan w:val="2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804" w:type="dxa"/>
            <w:shd w:val="clear" w:color="auto" w:fill="auto"/>
          </w:tcPr>
          <w:p w:rsidR="00ED114F" w:rsidRPr="00ED114F" w:rsidRDefault="00ED114F" w:rsidP="00ED11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</w:pPr>
            <w:r w:rsidRPr="00ED114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ru-RU" w:eastAsia="ru-RU"/>
              </w:rPr>
              <w:t>34</w:t>
            </w:r>
          </w:p>
        </w:tc>
      </w:tr>
    </w:tbl>
    <w:p w:rsidR="00ED114F" w:rsidRPr="00ED114F" w:rsidRDefault="00ED114F" w:rsidP="00ED11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150" w:line="240" w:lineRule="auto"/>
        <w:jc w:val="center"/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</w:pPr>
      <w:r w:rsidRPr="00ED114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ru-RU" w:eastAsia="ru-RU"/>
        </w:rPr>
        <w:t>Тематическое планирование материала в 6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6780"/>
        <w:gridCol w:w="1788"/>
      </w:tblGrid>
      <w:tr w:rsidR="00ED114F" w:rsidRPr="00ED114F" w:rsidTr="00704756"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Тема</w:t>
            </w:r>
          </w:p>
        </w:tc>
        <w:tc>
          <w:tcPr>
            <w:tcW w:w="180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Кол-во </w:t>
            </w:r>
            <w:r w:rsidRPr="00ED114F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val="ru-RU"/>
              </w:rPr>
              <w:t>часов</w:t>
            </w:r>
          </w:p>
        </w:tc>
      </w:tr>
      <w:tr w:rsidR="00ED114F" w:rsidRPr="00ED114F" w:rsidTr="00704756"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180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D114F" w:rsidRPr="00ED114F" w:rsidTr="00704756"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val="ru-RU"/>
              </w:rPr>
              <w:t>На игровой площадке</w:t>
            </w:r>
          </w:p>
        </w:tc>
        <w:tc>
          <w:tcPr>
            <w:tcW w:w="180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ED114F" w:rsidRPr="00ED114F" w:rsidTr="00704756"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val="ru-RU"/>
              </w:rPr>
              <w:t>На природе</w:t>
            </w:r>
          </w:p>
        </w:tc>
        <w:tc>
          <w:tcPr>
            <w:tcW w:w="180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ED114F" w:rsidRPr="00ED114F" w:rsidTr="00704756"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val="ru-RU"/>
              </w:rPr>
              <w:t>Туристический поход</w:t>
            </w:r>
          </w:p>
        </w:tc>
        <w:tc>
          <w:tcPr>
            <w:tcW w:w="180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ED114F" w:rsidRPr="00ED114F" w:rsidTr="00704756">
        <w:tc>
          <w:tcPr>
            <w:tcW w:w="1008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840" w:type="dxa"/>
            <w:shd w:val="clear" w:color="auto" w:fill="auto"/>
          </w:tcPr>
          <w:p w:rsidR="00ED114F" w:rsidRPr="00ED114F" w:rsidRDefault="00ED114F" w:rsidP="00ED11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val="ru-RU"/>
              </w:rPr>
              <w:t>Когда человек сам себе враг</w:t>
            </w:r>
          </w:p>
        </w:tc>
        <w:tc>
          <w:tcPr>
            <w:tcW w:w="180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ED114F" w:rsidRPr="00ED114F" w:rsidTr="00704756">
        <w:tc>
          <w:tcPr>
            <w:tcW w:w="7848" w:type="dxa"/>
            <w:gridSpan w:val="2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800" w:type="dxa"/>
            <w:shd w:val="clear" w:color="auto" w:fill="auto"/>
          </w:tcPr>
          <w:p w:rsidR="00ED114F" w:rsidRPr="00ED114F" w:rsidRDefault="00ED114F" w:rsidP="00ED114F">
            <w:pPr>
              <w:spacing w:after="0" w:line="403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D11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</w:tbl>
    <w:p w:rsidR="00ED114F" w:rsidRPr="00ED114F" w:rsidRDefault="00ED114F" w:rsidP="00ED11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</w:pPr>
    </w:p>
    <w:p w:rsidR="00ED114F" w:rsidRPr="00ED114F" w:rsidRDefault="00ED114F" w:rsidP="00ED11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Планируемые результаты изучения курса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Основы комплексной безопасности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Выпускник научится: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классифицировать и описывать потенциально опасные бытовые ситуации и объекты экономики, расположенные в районе проживания; чрезвычайные ситуации природного и техногенного характера, наиболее вероятные для региона проживания;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анализировать и характеризовать причины возникновения различных опасных ситуаций в повседневной жизни и их последствия, в том числе возможные причины и последствия пожаров, дорожно-транспортных происшествий (ДТП), загрязнения окружающей природной среды, чрезвычайных ситуаций природного и техногенного характера;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 выявлять и характеризовать роль и влияние человеческого фактора в возникновении опасных ситуаций, обосновывать необходимость </w:t>
      </w:r>
      <w:proofErr w:type="gram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повышения уровня культуры безопасности жизнедеятельности населения страны</w:t>
      </w:r>
      <w:proofErr w:type="gram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современных условиях;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формировать модель личного безопасного поведения по соблюдению правил пожарной безопасности в повседневной жизни; по поведению на дорогах в качестве пешехода, пассажира и водителя велосипеда, по минимизации отрицательного влияния на здоровье неблагоприятной окружающей среды;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разрабатывать личный план по охране окружающей природной среды в местах проживания; план самостоятельной подготовки к активному отдыху на природе и обеспечению безопасности отдыха; план безопасного поведения в условиях чрезвычайных ситуаций с учётом особенностей обстановки в регионе;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Выпускник получит возможность научиться: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систематизировать основные положения нормативно-правовых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мире; раскрывать на примерах влияние последствий чрезвычайных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ситуаций природного и техногенного характера на национальную безопасность Российской Федерации;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прогнозировать возможность возникновения опасных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 чрезвычайных ситуаций по их характерным признакам;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характеризовать роль образования в системе </w:t>
      </w:r>
      <w:proofErr w:type="gramStart"/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формирования современного уровня культуры безопасности жизнедеятельности</w:t>
      </w:r>
      <w:proofErr w:type="gramEnd"/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у населения страны;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проектировать план по повышению индивидуального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уровня культуры безопасности жизнедеятельности для защищённости личных жизненно важных интересов от внешних и внутренних угроз.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Защита населения Российской Федерации от чрезвычайных ситуаций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Выпускник научится: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в общих чертах организационные основы по защите населения Российской Федерации от чрезвычайных ситуаций мирного и военного времени; объяснять необходимость подготовки граждан к защите Отечества; устанавливать взаимосвязь между нравственной и патриотической проекцией личности и необходимостью обороны государства от внешних врагов;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РСЧС: классифицировать основные задачи, которые решает РСЧС по защите населения страны от чрезвычайных ситуаций природного и техногенного характера; обосновывать предназначение функциональных и территориальных подсистем РСЧС; характеризовать силы и средства, которыми располагает РСЧС для защиты населения страны от чрезвычайных ситуаций природного и техногенного характера;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гражданскую оборону как составную часть системы обеспечения национальной безопасности России: классифицировать основные задачи, возложенные на гражданскую оборону по защите населения РФ от чрезвычайных ситуаций мирного и военного времени; различать факторы, которые определяют развитие гражданской обороны в современных условиях; характеризовать и обосновывать основные обязанности граждан РФ в области гражданской обороны;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МЧС России: классифицировать основные задачи, которые решает МЧС России по защите населения страны от чрезвычайных ситуаций мирного и военного времени; давать характеристику силам МЧС России, которые обеспечивают немедленное реагирование при возникновении чрезвычайных ситуаций;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основные мероприятия, которые проводятся в РФ, по защите населения от чрезвычайных ситуаций мирного и военного времени;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анализировать систему мониторинга и прогнозирования чрезвычайных ситуаций и основные мероприятия, которые она в себя включает;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описывать основные задачи системы инженерных сооружений, которая существует в районе проживания, для защиты населения от чрезвычайных ситуаций природного и техногенного характера;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описывать существующую систему оповещения населения при угрозе возникновения чрезвычайной ситуации;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анализировать мероприятия, принимаемые МЧС России, по использованию современных технических сре</w:t>
      </w:r>
      <w:proofErr w:type="gram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информации населения о чрезвычайных ситуациях;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эвакуацию населения как один из основных способов защиты населения от чрезвычайных ситуаций мирного и военного времени; различать виды эвакуации; составлять перечень необходимых личных предметов на случай эвакуации;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аварийно-спасательные и другие неотложные работы в очагах поражения как совокупность первоочередных работ в зоне чрезвычайной ситуации;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анализировать основные мероприятия, которые проводятся при аварийно-спасательных работах в очагах поражения;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описывать основные мероприятия, которые проводятся при выполнении неотложных работ;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 моделировать свои действия </w:t>
      </w:r>
      <w:proofErr w:type="gram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сигналам оповещения о чрезвычайных ситуациях в районе проживания при нахождении в школе</w:t>
      </w:r>
      <w:proofErr w:type="gram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на улице, в общественном месте (в театре, библиотеке и др.), дома.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Выпускник получит возможность научиться: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формулировать основные задачи, стоящие перед образовательным учреждением, по защите обучающихся и персонала от последствий чрезвычайных ситуаций мирного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 военного времени;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подбирать материал и готовить занятие на тему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«Основные задачи гражданской обороны по защите населения от последствий чрезвычайных ситуаций мирного и военного времени»;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обсуждать тему «Ключевая роль МЧС России в формировании культуры безопасности жизнедеятельности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 населения Российской Федерации»;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различать инженерно-технические сооружения, которые используются в районе проживания, для защиты населения от чрезвычайных ситуаций техногенного характера,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классифицировать их по предназначению и защитным свойствам.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Основы противодействия терроризму и экстремизму в Российской Федерации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Выпускник научится: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негативно относиться к любым видам террористической и экстремистской деятельности;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терроризм и экстремизм как социальное явление, представляющее серьёзную угрозу личности, обществу и национальной безопасности России;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анализировать основные положения нормативно-правовых актов РФ по противодействию терроризму и экстремизму и обосновывать необходимость комплекса мер, принимаемых в РФ по противодействию терроризму;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 воспитывать у себя личные убеждения и качества, которые способствуют формированию антитеррористического поведения и </w:t>
      </w:r>
      <w:proofErr w:type="spellStart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антиэкстремистского</w:t>
      </w:r>
      <w:proofErr w:type="spellEnd"/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мышления;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обосновывать значение культуры безопасности жизнедеятельности в противодействии идеологии терроризма и экстремизма;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основные меры уголовной ответственности за участие в террористической и экстремистской деятельности;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моделировать последовательность своих действий при угрозе террористического акта.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Выпускник получит возможность научиться: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формировать индивидуальные основы правовой психологии для противостояния идеологии насилия;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формировать личные убеждения, способствующие профилактике вовлечения в террористическую деятельность;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формировать индивидуальные качества, способствующие противодействию экстремизму и терроризму;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использовать знания о здоровом образе жизни, социальных нормах и законодательстве для выработки осознанного негативного отношения к любым видам нарушений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общественного порядка, употреблению алкоголя и наркотиков, а также к любым видам экстремистской и террористической деятельности.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Основы медицинских знаний и здорового образа жизни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Основы здорового образа жизни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Выпускник научится: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здоровый образ жизни и его основные составляющие как индивидуальную систему поведения человека в повседневной жизни, обеспечивающую совершенствование его духовных и физических качеств; использовать знания о здоровье и здоровом образе жизни как средство физического совершенствования;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анализировать состояние личного здоровья и принимать меры по его сохранению, соблюдать нормы и правила здорового образа жизни для сохранения и укрепления личного здоровья;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классифицировать знания об основных факторах, разрушающих здоровье; характеризовать факторы, потенциально опасные для здоровья (вредные привычки, ранние половые связи, допинг и др.), и их возможные последствия;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систематизировать знания о репродуктивном здоровье как единой составляющей здоровья личности и общества; формировать личные качества, которыми должны обладать молодые люди, решившие вступить в брак;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анализировать основные демографические процессы в Российской Федерации; описывать и комментировать основы семейного законодательства в Российской Федерации; объяснять роль семьи в жизни личности и общества, значение семьи для обеспечения демографической безопасности государства.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Выпускник получит возможность научиться: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использовать </w:t>
      </w:r>
      <w:proofErr w:type="spellStart"/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здоровьесберегающие</w:t>
      </w:r>
      <w:proofErr w:type="spellEnd"/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технологии (совокупность методов и процессов) для сохранения и укрепления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индивидуального здоровья, в том числе его духовной, физической и социальной составляющих.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Основы медицинских знаний и оказание первой помощи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Выпускник научится: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различные повреждения и травмы, наиболее часто встречающиеся в быту, и их возможные последствия для здоровья;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анализировать возможные последствия неотложных состояний в случаях, если не будет своевременно оказана первая помощь;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первой помощи при различных повреждениях, травмах, наиболее часто случающихся в быту; определять последовательность оказания первой помощи и различать её средства в конкретных ситуациях;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 в паре/втроём приёмы оказания само- и взаимопомощи в зоне массовых поражений.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Выпускник получит возможность научиться:</w:t>
      </w:r>
    </w:p>
    <w:p w:rsidR="00ED114F" w:rsidRPr="00ED114F" w:rsidRDefault="00ED114F" w:rsidP="00ED11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готовить и проводить занятия по обучению правилам</w:t>
      </w:r>
      <w:r w:rsidRPr="00ED114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D114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оказания само- и взаимопомощи при наиболее часто встречающихся в быту повреждениях и травмах.</w:t>
      </w:r>
    </w:p>
    <w:p w:rsidR="00ED114F" w:rsidRPr="00ED114F" w:rsidRDefault="00ED114F" w:rsidP="00ED114F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/>
        </w:rPr>
      </w:pPr>
    </w:p>
    <w:p w:rsidR="00ED114F" w:rsidRPr="00ED114F" w:rsidRDefault="00ED114F">
      <w:pPr>
        <w:rPr>
          <w:lang w:val="ru-RU"/>
        </w:rPr>
      </w:pPr>
    </w:p>
    <w:sectPr w:rsidR="00ED114F" w:rsidRPr="00ED1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22" w:hanging="348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"/>
      <w:lvlJc w:val="left"/>
      <w:pPr>
        <w:ind w:left="1182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610" w:hanging="360"/>
      </w:pPr>
    </w:lvl>
    <w:lvl w:ilvl="3">
      <w:numFmt w:val="bullet"/>
      <w:lvlText w:val="•"/>
      <w:lvlJc w:val="left"/>
      <w:pPr>
        <w:ind w:left="3480" w:hanging="360"/>
      </w:pPr>
    </w:lvl>
    <w:lvl w:ilvl="4">
      <w:numFmt w:val="bullet"/>
      <w:lvlText w:val="•"/>
      <w:lvlJc w:val="left"/>
      <w:pPr>
        <w:ind w:left="4349" w:hanging="360"/>
      </w:pPr>
    </w:lvl>
    <w:lvl w:ilvl="5">
      <w:numFmt w:val="bullet"/>
      <w:lvlText w:val="•"/>
      <w:lvlJc w:val="left"/>
      <w:pPr>
        <w:ind w:left="5219" w:hanging="360"/>
      </w:pPr>
    </w:lvl>
    <w:lvl w:ilvl="6">
      <w:numFmt w:val="bullet"/>
      <w:lvlText w:val="•"/>
      <w:lvlJc w:val="left"/>
      <w:pPr>
        <w:ind w:left="6088" w:hanging="360"/>
      </w:pPr>
    </w:lvl>
    <w:lvl w:ilvl="7">
      <w:numFmt w:val="bullet"/>
      <w:lvlText w:val="•"/>
      <w:lvlJc w:val="left"/>
      <w:pPr>
        <w:ind w:left="6957" w:hanging="360"/>
      </w:pPr>
    </w:lvl>
    <w:lvl w:ilvl="8">
      <w:numFmt w:val="bullet"/>
      <w:lvlText w:val="•"/>
      <w:lvlJc w:val="left"/>
      <w:pPr>
        <w:ind w:left="7827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"/>
      <w:lvlJc w:val="left"/>
      <w:pPr>
        <w:ind w:left="462" w:hanging="108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462" w:hanging="1080"/>
      </w:pPr>
    </w:lvl>
    <w:lvl w:ilvl="2">
      <w:numFmt w:val="bullet"/>
      <w:lvlText w:val="•"/>
      <w:lvlJc w:val="left"/>
      <w:pPr>
        <w:ind w:left="1487" w:hanging="1080"/>
      </w:pPr>
    </w:lvl>
    <w:lvl w:ilvl="3">
      <w:numFmt w:val="bullet"/>
      <w:lvlText w:val="•"/>
      <w:lvlJc w:val="left"/>
      <w:pPr>
        <w:ind w:left="2511" w:hanging="1080"/>
      </w:pPr>
    </w:lvl>
    <w:lvl w:ilvl="4">
      <w:numFmt w:val="bullet"/>
      <w:lvlText w:val="•"/>
      <w:lvlJc w:val="left"/>
      <w:pPr>
        <w:ind w:left="3536" w:hanging="1080"/>
      </w:pPr>
    </w:lvl>
    <w:lvl w:ilvl="5">
      <w:numFmt w:val="bullet"/>
      <w:lvlText w:val="•"/>
      <w:lvlJc w:val="left"/>
      <w:pPr>
        <w:ind w:left="4561" w:hanging="1080"/>
      </w:pPr>
    </w:lvl>
    <w:lvl w:ilvl="6">
      <w:numFmt w:val="bullet"/>
      <w:lvlText w:val="•"/>
      <w:lvlJc w:val="left"/>
      <w:pPr>
        <w:ind w:left="5586" w:hanging="1080"/>
      </w:pPr>
    </w:lvl>
    <w:lvl w:ilvl="7">
      <w:numFmt w:val="bullet"/>
      <w:lvlText w:val="•"/>
      <w:lvlJc w:val="left"/>
      <w:pPr>
        <w:ind w:left="6611" w:hanging="1080"/>
      </w:pPr>
    </w:lvl>
    <w:lvl w:ilvl="8">
      <w:numFmt w:val="bullet"/>
      <w:lvlText w:val="•"/>
      <w:lvlJc w:val="left"/>
      <w:pPr>
        <w:ind w:left="7636" w:hanging="1080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462"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408" w:hanging="164"/>
      </w:pPr>
    </w:lvl>
    <w:lvl w:ilvl="2">
      <w:numFmt w:val="bullet"/>
      <w:lvlText w:val="•"/>
      <w:lvlJc w:val="left"/>
      <w:pPr>
        <w:ind w:left="2354" w:hanging="164"/>
      </w:pPr>
    </w:lvl>
    <w:lvl w:ilvl="3">
      <w:numFmt w:val="bullet"/>
      <w:lvlText w:val="•"/>
      <w:lvlJc w:val="left"/>
      <w:pPr>
        <w:ind w:left="3301" w:hanging="164"/>
      </w:pPr>
    </w:lvl>
    <w:lvl w:ilvl="4">
      <w:numFmt w:val="bullet"/>
      <w:lvlText w:val="•"/>
      <w:lvlJc w:val="left"/>
      <w:pPr>
        <w:ind w:left="4247" w:hanging="164"/>
      </w:pPr>
    </w:lvl>
    <w:lvl w:ilvl="5">
      <w:numFmt w:val="bullet"/>
      <w:lvlText w:val="•"/>
      <w:lvlJc w:val="left"/>
      <w:pPr>
        <w:ind w:left="5194" w:hanging="164"/>
      </w:pPr>
    </w:lvl>
    <w:lvl w:ilvl="6">
      <w:numFmt w:val="bullet"/>
      <w:lvlText w:val="•"/>
      <w:lvlJc w:val="left"/>
      <w:pPr>
        <w:ind w:left="6140" w:hanging="164"/>
      </w:pPr>
    </w:lvl>
    <w:lvl w:ilvl="7">
      <w:numFmt w:val="bullet"/>
      <w:lvlText w:val="•"/>
      <w:lvlJc w:val="left"/>
      <w:pPr>
        <w:ind w:left="7087" w:hanging="164"/>
      </w:pPr>
    </w:lvl>
    <w:lvl w:ilvl="8">
      <w:numFmt w:val="bullet"/>
      <w:lvlText w:val="•"/>
      <w:lvlJc w:val="left"/>
      <w:pPr>
        <w:ind w:left="8033" w:hanging="164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462" w:hanging="334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2."/>
      <w:lvlJc w:val="left"/>
      <w:pPr>
        <w:ind w:left="1182" w:hanging="360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153" w:hanging="360"/>
      </w:pPr>
    </w:lvl>
    <w:lvl w:ilvl="3">
      <w:numFmt w:val="bullet"/>
      <w:lvlText w:val="•"/>
      <w:lvlJc w:val="left"/>
      <w:pPr>
        <w:ind w:left="3125" w:hanging="360"/>
      </w:pPr>
    </w:lvl>
    <w:lvl w:ilvl="4">
      <w:numFmt w:val="bullet"/>
      <w:lvlText w:val="•"/>
      <w:lvlJc w:val="left"/>
      <w:pPr>
        <w:ind w:left="4096" w:hanging="360"/>
      </w:pPr>
    </w:lvl>
    <w:lvl w:ilvl="5">
      <w:numFmt w:val="bullet"/>
      <w:lvlText w:val="•"/>
      <w:lvlJc w:val="left"/>
      <w:pPr>
        <w:ind w:left="5068" w:hanging="360"/>
      </w:pPr>
    </w:lvl>
    <w:lvl w:ilvl="6">
      <w:numFmt w:val="bullet"/>
      <w:lvlText w:val="•"/>
      <w:lvlJc w:val="left"/>
      <w:pPr>
        <w:ind w:left="6040" w:hanging="360"/>
      </w:pPr>
    </w:lvl>
    <w:lvl w:ilvl="7">
      <w:numFmt w:val="bullet"/>
      <w:lvlText w:val="•"/>
      <w:lvlJc w:val="left"/>
      <w:pPr>
        <w:ind w:left="7011" w:hanging="360"/>
      </w:pPr>
    </w:lvl>
    <w:lvl w:ilvl="8">
      <w:numFmt w:val="bullet"/>
      <w:lvlText w:val="•"/>
      <w:lvlJc w:val="left"/>
      <w:pPr>
        <w:ind w:left="7983" w:hanging="360"/>
      </w:pPr>
    </w:lvl>
  </w:abstractNum>
  <w:abstractNum w:abstractNumId="4">
    <w:nsid w:val="00000406"/>
    <w:multiLevelType w:val="multilevel"/>
    <w:tmpl w:val="00000889"/>
    <w:lvl w:ilvl="0">
      <w:start w:val="2"/>
      <w:numFmt w:val="decimal"/>
      <w:lvlText w:val="%1."/>
      <w:lvlJc w:val="left"/>
      <w:pPr>
        <w:ind w:left="788" w:hanging="341"/>
      </w:pPr>
      <w:rPr>
        <w:rFonts w:ascii="Times New Roman" w:hAnsi="Times New Roman" w:cs="Times New Roman"/>
        <w:b w:val="0"/>
        <w:bCs w:val="0"/>
        <w:spacing w:val="-2"/>
        <w:sz w:val="28"/>
        <w:szCs w:val="28"/>
      </w:rPr>
    </w:lvl>
    <w:lvl w:ilvl="1">
      <w:numFmt w:val="bullet"/>
      <w:lvlText w:val="•"/>
      <w:lvlJc w:val="left"/>
      <w:pPr>
        <w:ind w:left="1666" w:hanging="341"/>
      </w:pPr>
    </w:lvl>
    <w:lvl w:ilvl="2">
      <w:numFmt w:val="bullet"/>
      <w:lvlText w:val="•"/>
      <w:lvlJc w:val="left"/>
      <w:pPr>
        <w:ind w:left="2544" w:hanging="341"/>
      </w:pPr>
    </w:lvl>
    <w:lvl w:ilvl="3">
      <w:numFmt w:val="bullet"/>
      <w:lvlText w:val="•"/>
      <w:lvlJc w:val="left"/>
      <w:pPr>
        <w:ind w:left="3421" w:hanging="341"/>
      </w:pPr>
    </w:lvl>
    <w:lvl w:ilvl="4">
      <w:numFmt w:val="bullet"/>
      <w:lvlText w:val="•"/>
      <w:lvlJc w:val="left"/>
      <w:pPr>
        <w:ind w:left="4299" w:hanging="341"/>
      </w:pPr>
    </w:lvl>
    <w:lvl w:ilvl="5">
      <w:numFmt w:val="bullet"/>
      <w:lvlText w:val="•"/>
      <w:lvlJc w:val="left"/>
      <w:pPr>
        <w:ind w:left="5177" w:hanging="341"/>
      </w:pPr>
    </w:lvl>
    <w:lvl w:ilvl="6">
      <w:numFmt w:val="bullet"/>
      <w:lvlText w:val="•"/>
      <w:lvlJc w:val="left"/>
      <w:pPr>
        <w:ind w:left="6055" w:hanging="341"/>
      </w:pPr>
    </w:lvl>
    <w:lvl w:ilvl="7">
      <w:numFmt w:val="bullet"/>
      <w:lvlText w:val="•"/>
      <w:lvlJc w:val="left"/>
      <w:pPr>
        <w:ind w:left="6933" w:hanging="341"/>
      </w:pPr>
    </w:lvl>
    <w:lvl w:ilvl="8">
      <w:numFmt w:val="bullet"/>
      <w:lvlText w:val="•"/>
      <w:lvlJc w:val="left"/>
      <w:pPr>
        <w:ind w:left="7810" w:hanging="341"/>
      </w:pPr>
    </w:lvl>
  </w:abstractNum>
  <w:abstractNum w:abstractNumId="5">
    <w:nsid w:val="00000407"/>
    <w:multiLevelType w:val="multilevel"/>
    <w:tmpl w:val="0000088A"/>
    <w:lvl w:ilvl="0">
      <w:start w:val="4"/>
      <w:numFmt w:val="decimal"/>
      <w:lvlText w:val="%1."/>
      <w:lvlJc w:val="left"/>
      <w:pPr>
        <w:ind w:left="121" w:hanging="341"/>
      </w:pPr>
      <w:rPr>
        <w:rFonts w:ascii="Times New Roman" w:hAnsi="Times New Roman" w:cs="Times New Roman"/>
        <w:b/>
        <w:bCs/>
        <w:spacing w:val="-2"/>
        <w:sz w:val="28"/>
        <w:szCs w:val="28"/>
      </w:rPr>
    </w:lvl>
    <w:lvl w:ilvl="1">
      <w:numFmt w:val="bullet"/>
      <w:lvlText w:val=""/>
      <w:lvlJc w:val="left"/>
      <w:pPr>
        <w:ind w:left="1542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433" w:hanging="360"/>
      </w:pPr>
    </w:lvl>
    <w:lvl w:ilvl="3">
      <w:numFmt w:val="bullet"/>
      <w:lvlText w:val="•"/>
      <w:lvlJc w:val="left"/>
      <w:pPr>
        <w:ind w:left="3325" w:hanging="360"/>
      </w:pPr>
    </w:lvl>
    <w:lvl w:ilvl="4">
      <w:numFmt w:val="bullet"/>
      <w:lvlText w:val="•"/>
      <w:lvlJc w:val="left"/>
      <w:pPr>
        <w:ind w:left="4216" w:hanging="360"/>
      </w:pPr>
    </w:lvl>
    <w:lvl w:ilvl="5">
      <w:numFmt w:val="bullet"/>
      <w:lvlText w:val="•"/>
      <w:lvlJc w:val="left"/>
      <w:pPr>
        <w:ind w:left="5108" w:hanging="360"/>
      </w:pPr>
    </w:lvl>
    <w:lvl w:ilvl="6">
      <w:numFmt w:val="bullet"/>
      <w:lvlText w:val="•"/>
      <w:lvlJc w:val="left"/>
      <w:pPr>
        <w:ind w:left="6000" w:hanging="360"/>
      </w:pPr>
    </w:lvl>
    <w:lvl w:ilvl="7">
      <w:numFmt w:val="bullet"/>
      <w:lvlText w:val="•"/>
      <w:lvlJc w:val="left"/>
      <w:pPr>
        <w:ind w:left="6891" w:hanging="360"/>
      </w:pPr>
    </w:lvl>
    <w:lvl w:ilvl="8">
      <w:numFmt w:val="bullet"/>
      <w:lvlText w:val="•"/>
      <w:lvlJc w:val="left"/>
      <w:pPr>
        <w:ind w:left="7783" w:hanging="360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942" w:hanging="348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828" w:hanging="348"/>
      </w:pPr>
    </w:lvl>
    <w:lvl w:ilvl="2">
      <w:numFmt w:val="bullet"/>
      <w:lvlText w:val="•"/>
      <w:lvlJc w:val="left"/>
      <w:pPr>
        <w:ind w:left="2714" w:hanging="348"/>
      </w:pPr>
    </w:lvl>
    <w:lvl w:ilvl="3">
      <w:numFmt w:val="bullet"/>
      <w:lvlText w:val="•"/>
      <w:lvlJc w:val="left"/>
      <w:pPr>
        <w:ind w:left="3601" w:hanging="348"/>
      </w:pPr>
    </w:lvl>
    <w:lvl w:ilvl="4">
      <w:numFmt w:val="bullet"/>
      <w:lvlText w:val="•"/>
      <w:lvlJc w:val="left"/>
      <w:pPr>
        <w:ind w:left="4487" w:hanging="348"/>
      </w:pPr>
    </w:lvl>
    <w:lvl w:ilvl="5">
      <w:numFmt w:val="bullet"/>
      <w:lvlText w:val="•"/>
      <w:lvlJc w:val="left"/>
      <w:pPr>
        <w:ind w:left="5374" w:hanging="348"/>
      </w:pPr>
    </w:lvl>
    <w:lvl w:ilvl="6">
      <w:numFmt w:val="bullet"/>
      <w:lvlText w:val="•"/>
      <w:lvlJc w:val="left"/>
      <w:pPr>
        <w:ind w:left="6260" w:hanging="348"/>
      </w:pPr>
    </w:lvl>
    <w:lvl w:ilvl="7">
      <w:numFmt w:val="bullet"/>
      <w:lvlText w:val="•"/>
      <w:lvlJc w:val="left"/>
      <w:pPr>
        <w:ind w:left="7147" w:hanging="348"/>
      </w:pPr>
    </w:lvl>
    <w:lvl w:ilvl="8">
      <w:numFmt w:val="bullet"/>
      <w:lvlText w:val="•"/>
      <w:lvlJc w:val="left"/>
      <w:pPr>
        <w:ind w:left="8033" w:hanging="348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222" w:hanging="708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3"/>
      <w:numFmt w:val="decimal"/>
      <w:lvlText w:val="%2."/>
      <w:lvlJc w:val="left"/>
      <w:pPr>
        <w:ind w:left="681"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"/>
      <w:lvlJc w:val="left"/>
      <w:pPr>
        <w:ind w:left="1281" w:hanging="360"/>
      </w:pPr>
      <w:rPr>
        <w:rFonts w:ascii="Symbol" w:hAnsi="Symbol"/>
        <w:b w:val="0"/>
        <w:sz w:val="28"/>
      </w:rPr>
    </w:lvl>
    <w:lvl w:ilvl="3">
      <w:numFmt w:val="bullet"/>
      <w:lvlText w:val="•"/>
      <w:lvlJc w:val="left"/>
      <w:pPr>
        <w:ind w:left="2334" w:hanging="360"/>
      </w:pPr>
    </w:lvl>
    <w:lvl w:ilvl="4">
      <w:numFmt w:val="bullet"/>
      <w:lvlText w:val="•"/>
      <w:lvlJc w:val="left"/>
      <w:pPr>
        <w:ind w:left="3387" w:hanging="360"/>
      </w:pPr>
    </w:lvl>
    <w:lvl w:ilvl="5">
      <w:numFmt w:val="bullet"/>
      <w:lvlText w:val="•"/>
      <w:lvlJc w:val="left"/>
      <w:pPr>
        <w:ind w:left="4440" w:hanging="360"/>
      </w:pPr>
    </w:lvl>
    <w:lvl w:ilvl="6">
      <w:numFmt w:val="bullet"/>
      <w:lvlText w:val="•"/>
      <w:lvlJc w:val="left"/>
      <w:pPr>
        <w:ind w:left="5493" w:hanging="360"/>
      </w:pPr>
    </w:lvl>
    <w:lvl w:ilvl="7">
      <w:numFmt w:val="bullet"/>
      <w:lvlText w:val="•"/>
      <w:lvlJc w:val="left"/>
      <w:pPr>
        <w:ind w:left="6546" w:hanging="360"/>
      </w:pPr>
    </w:lvl>
    <w:lvl w:ilvl="8">
      <w:numFmt w:val="bullet"/>
      <w:lvlText w:val="•"/>
      <w:lvlJc w:val="left"/>
      <w:pPr>
        <w:ind w:left="7600" w:hanging="360"/>
      </w:pPr>
    </w:lvl>
  </w:abstractNum>
  <w:abstractNum w:abstractNumId="8">
    <w:nsid w:val="0000040A"/>
    <w:multiLevelType w:val="multilevel"/>
    <w:tmpl w:val="0000088D"/>
    <w:lvl w:ilvl="0">
      <w:numFmt w:val="bullet"/>
      <w:lvlText w:val="•"/>
      <w:lvlJc w:val="left"/>
      <w:pPr>
        <w:ind w:left="142" w:hanging="178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146" w:hanging="178"/>
      </w:pPr>
    </w:lvl>
    <w:lvl w:ilvl="2">
      <w:numFmt w:val="bullet"/>
      <w:lvlText w:val="•"/>
      <w:lvlJc w:val="left"/>
      <w:pPr>
        <w:ind w:left="2150" w:hanging="178"/>
      </w:pPr>
    </w:lvl>
    <w:lvl w:ilvl="3">
      <w:numFmt w:val="bullet"/>
      <w:lvlText w:val="•"/>
      <w:lvlJc w:val="left"/>
      <w:pPr>
        <w:ind w:left="3155" w:hanging="178"/>
      </w:pPr>
    </w:lvl>
    <w:lvl w:ilvl="4">
      <w:numFmt w:val="bullet"/>
      <w:lvlText w:val="•"/>
      <w:lvlJc w:val="left"/>
      <w:pPr>
        <w:ind w:left="4159" w:hanging="178"/>
      </w:pPr>
    </w:lvl>
    <w:lvl w:ilvl="5">
      <w:numFmt w:val="bullet"/>
      <w:lvlText w:val="•"/>
      <w:lvlJc w:val="left"/>
      <w:pPr>
        <w:ind w:left="5164" w:hanging="178"/>
      </w:pPr>
    </w:lvl>
    <w:lvl w:ilvl="6">
      <w:numFmt w:val="bullet"/>
      <w:lvlText w:val="•"/>
      <w:lvlJc w:val="left"/>
      <w:pPr>
        <w:ind w:left="6168" w:hanging="178"/>
      </w:pPr>
    </w:lvl>
    <w:lvl w:ilvl="7">
      <w:numFmt w:val="bullet"/>
      <w:lvlText w:val="•"/>
      <w:lvlJc w:val="left"/>
      <w:pPr>
        <w:ind w:left="7173" w:hanging="178"/>
      </w:pPr>
    </w:lvl>
    <w:lvl w:ilvl="8">
      <w:numFmt w:val="bullet"/>
      <w:lvlText w:val="•"/>
      <w:lvlJc w:val="left"/>
      <w:pPr>
        <w:ind w:left="8177" w:hanging="178"/>
      </w:pPr>
    </w:lvl>
  </w:abstractNum>
  <w:abstractNum w:abstractNumId="9">
    <w:nsid w:val="0000040B"/>
    <w:multiLevelType w:val="multilevel"/>
    <w:tmpl w:val="0000088E"/>
    <w:lvl w:ilvl="0">
      <w:numFmt w:val="bullet"/>
      <w:lvlText w:val="•"/>
      <w:lvlJc w:val="left"/>
      <w:pPr>
        <w:ind w:left="562" w:hanging="180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452" w:hanging="180"/>
      </w:pPr>
    </w:lvl>
    <w:lvl w:ilvl="2">
      <w:numFmt w:val="bullet"/>
      <w:lvlText w:val="•"/>
      <w:lvlJc w:val="left"/>
      <w:pPr>
        <w:ind w:left="2342" w:hanging="180"/>
      </w:pPr>
    </w:lvl>
    <w:lvl w:ilvl="3">
      <w:numFmt w:val="bullet"/>
      <w:lvlText w:val="•"/>
      <w:lvlJc w:val="left"/>
      <w:pPr>
        <w:ind w:left="3233" w:hanging="180"/>
      </w:pPr>
    </w:lvl>
    <w:lvl w:ilvl="4">
      <w:numFmt w:val="bullet"/>
      <w:lvlText w:val="•"/>
      <w:lvlJc w:val="left"/>
      <w:pPr>
        <w:ind w:left="4123" w:hanging="180"/>
      </w:pPr>
    </w:lvl>
    <w:lvl w:ilvl="5">
      <w:numFmt w:val="bullet"/>
      <w:lvlText w:val="•"/>
      <w:lvlJc w:val="left"/>
      <w:pPr>
        <w:ind w:left="5014" w:hanging="180"/>
      </w:pPr>
    </w:lvl>
    <w:lvl w:ilvl="6">
      <w:numFmt w:val="bullet"/>
      <w:lvlText w:val="•"/>
      <w:lvlJc w:val="left"/>
      <w:pPr>
        <w:ind w:left="5904" w:hanging="180"/>
      </w:pPr>
    </w:lvl>
    <w:lvl w:ilvl="7">
      <w:numFmt w:val="bullet"/>
      <w:lvlText w:val="•"/>
      <w:lvlJc w:val="left"/>
      <w:pPr>
        <w:ind w:left="6795" w:hanging="180"/>
      </w:pPr>
    </w:lvl>
    <w:lvl w:ilvl="8">
      <w:numFmt w:val="bullet"/>
      <w:lvlText w:val="•"/>
      <w:lvlJc w:val="left"/>
      <w:pPr>
        <w:ind w:left="7685" w:hanging="180"/>
      </w:pPr>
    </w:lvl>
  </w:abstractNum>
  <w:abstractNum w:abstractNumId="10">
    <w:nsid w:val="0000040C"/>
    <w:multiLevelType w:val="multilevel"/>
    <w:tmpl w:val="0000088F"/>
    <w:lvl w:ilvl="0">
      <w:numFmt w:val="bullet"/>
      <w:lvlText w:val=""/>
      <w:lvlJc w:val="left"/>
      <w:pPr>
        <w:ind w:left="842"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772" w:hanging="360"/>
      </w:pPr>
    </w:lvl>
    <w:lvl w:ilvl="2">
      <w:numFmt w:val="bullet"/>
      <w:lvlText w:val="•"/>
      <w:lvlJc w:val="left"/>
      <w:pPr>
        <w:ind w:left="2702" w:hanging="360"/>
      </w:pPr>
    </w:lvl>
    <w:lvl w:ilvl="3">
      <w:numFmt w:val="bullet"/>
      <w:lvlText w:val="•"/>
      <w:lvlJc w:val="left"/>
      <w:pPr>
        <w:ind w:left="3633" w:hanging="360"/>
      </w:pPr>
    </w:lvl>
    <w:lvl w:ilvl="4">
      <w:numFmt w:val="bullet"/>
      <w:lvlText w:val="•"/>
      <w:lvlJc w:val="left"/>
      <w:pPr>
        <w:ind w:left="4563" w:hanging="360"/>
      </w:pPr>
    </w:lvl>
    <w:lvl w:ilvl="5">
      <w:numFmt w:val="bullet"/>
      <w:lvlText w:val="•"/>
      <w:lvlJc w:val="left"/>
      <w:pPr>
        <w:ind w:left="5494" w:hanging="360"/>
      </w:pPr>
    </w:lvl>
    <w:lvl w:ilvl="6">
      <w:numFmt w:val="bullet"/>
      <w:lvlText w:val="•"/>
      <w:lvlJc w:val="left"/>
      <w:pPr>
        <w:ind w:left="6424" w:hanging="360"/>
      </w:pPr>
    </w:lvl>
    <w:lvl w:ilvl="7">
      <w:numFmt w:val="bullet"/>
      <w:lvlText w:val="•"/>
      <w:lvlJc w:val="left"/>
      <w:pPr>
        <w:ind w:left="7355" w:hanging="360"/>
      </w:pPr>
    </w:lvl>
    <w:lvl w:ilvl="8">
      <w:numFmt w:val="bullet"/>
      <w:lvlText w:val="•"/>
      <w:lvlJc w:val="left"/>
      <w:pPr>
        <w:ind w:left="8285" w:hanging="360"/>
      </w:pPr>
    </w:lvl>
  </w:abstractNum>
  <w:abstractNum w:abstractNumId="11">
    <w:nsid w:val="08E726E1"/>
    <w:multiLevelType w:val="multilevel"/>
    <w:tmpl w:val="5EC64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32153E"/>
    <w:multiLevelType w:val="hybridMultilevel"/>
    <w:tmpl w:val="4E3E2C38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3B07252"/>
    <w:multiLevelType w:val="hybridMultilevel"/>
    <w:tmpl w:val="16E24F90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E47F84"/>
    <w:multiLevelType w:val="multilevel"/>
    <w:tmpl w:val="81A4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A35E24"/>
    <w:multiLevelType w:val="hybridMultilevel"/>
    <w:tmpl w:val="4C2245C6"/>
    <w:lvl w:ilvl="0" w:tplc="5D528DA2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A9A3561"/>
    <w:multiLevelType w:val="hybridMultilevel"/>
    <w:tmpl w:val="F8B25CF6"/>
    <w:lvl w:ilvl="0" w:tplc="000000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3F320F"/>
    <w:multiLevelType w:val="hybridMultilevel"/>
    <w:tmpl w:val="D9088FD0"/>
    <w:lvl w:ilvl="0" w:tplc="5D528DA2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6E25A1A"/>
    <w:multiLevelType w:val="hybridMultilevel"/>
    <w:tmpl w:val="C81EABD8"/>
    <w:lvl w:ilvl="0" w:tplc="000000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39783D"/>
    <w:multiLevelType w:val="hybridMultilevel"/>
    <w:tmpl w:val="22F0A5A4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7976F5"/>
    <w:multiLevelType w:val="hybridMultilevel"/>
    <w:tmpl w:val="EFDED936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1B4659"/>
    <w:multiLevelType w:val="multilevel"/>
    <w:tmpl w:val="C81EABD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382F7D"/>
    <w:multiLevelType w:val="hybridMultilevel"/>
    <w:tmpl w:val="510EECE4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1D9092A"/>
    <w:multiLevelType w:val="multilevel"/>
    <w:tmpl w:val="5F641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8551D0"/>
    <w:multiLevelType w:val="hybridMultilevel"/>
    <w:tmpl w:val="BC9078CA"/>
    <w:lvl w:ilvl="0" w:tplc="5D528DA2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016C5A"/>
    <w:multiLevelType w:val="multilevel"/>
    <w:tmpl w:val="F80A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AB1E0E"/>
    <w:multiLevelType w:val="multilevel"/>
    <w:tmpl w:val="81BE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21"/>
  </w:num>
  <w:num w:numId="4">
    <w:abstractNumId w:val="24"/>
  </w:num>
  <w:num w:numId="5">
    <w:abstractNumId w:val="15"/>
  </w:num>
  <w:num w:numId="6">
    <w:abstractNumId w:val="12"/>
  </w:num>
  <w:num w:numId="7">
    <w:abstractNumId w:val="20"/>
  </w:num>
  <w:num w:numId="8">
    <w:abstractNumId w:val="17"/>
  </w:num>
  <w:num w:numId="9">
    <w:abstractNumId w:val="19"/>
  </w:num>
  <w:num w:numId="10">
    <w:abstractNumId w:val="13"/>
  </w:num>
  <w:num w:numId="11">
    <w:abstractNumId w:val="22"/>
  </w:num>
  <w:num w:numId="12">
    <w:abstractNumId w:val="14"/>
  </w:num>
  <w:num w:numId="13">
    <w:abstractNumId w:val="11"/>
  </w:num>
  <w:num w:numId="14">
    <w:abstractNumId w:val="23"/>
  </w:num>
  <w:num w:numId="15">
    <w:abstractNumId w:val="26"/>
  </w:num>
  <w:num w:numId="16">
    <w:abstractNumId w:val="25"/>
  </w:num>
  <w:num w:numId="17">
    <w:abstractNumId w:val="10"/>
  </w:num>
  <w:num w:numId="18">
    <w:abstractNumId w:val="9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4F"/>
    <w:rsid w:val="00101358"/>
    <w:rsid w:val="005B49DB"/>
    <w:rsid w:val="00771D80"/>
    <w:rsid w:val="00903B82"/>
    <w:rsid w:val="00ED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14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D114F"/>
  </w:style>
  <w:style w:type="paragraph" w:styleId="a3">
    <w:name w:val="Normal (Web)"/>
    <w:basedOn w:val="a"/>
    <w:uiPriority w:val="99"/>
    <w:semiHidden/>
    <w:unhideWhenUsed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rsid w:val="00ED114F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link w:val="a6"/>
    <w:locked/>
    <w:rsid w:val="00ED114F"/>
    <w:rPr>
      <w:sz w:val="28"/>
      <w:szCs w:val="28"/>
      <w:lang w:eastAsia="ru-RU"/>
    </w:rPr>
  </w:style>
  <w:style w:type="paragraph" w:styleId="a6">
    <w:name w:val="Body Text"/>
    <w:basedOn w:val="a"/>
    <w:link w:val="a5"/>
    <w:rsid w:val="00ED114F"/>
    <w:pPr>
      <w:widowControl w:val="0"/>
      <w:autoSpaceDE w:val="0"/>
      <w:autoSpaceDN w:val="0"/>
      <w:adjustRightInd w:val="0"/>
      <w:spacing w:after="0" w:line="240" w:lineRule="auto"/>
      <w:ind w:left="102"/>
    </w:pPr>
    <w:rPr>
      <w:sz w:val="28"/>
      <w:szCs w:val="28"/>
      <w:lang w:val="ru-RU" w:eastAsia="ru-RU"/>
    </w:rPr>
  </w:style>
  <w:style w:type="character" w:customStyle="1" w:styleId="10">
    <w:name w:val="Основной текст Знак1"/>
    <w:basedOn w:val="a0"/>
    <w:uiPriority w:val="99"/>
    <w:semiHidden/>
    <w:rsid w:val="00ED114F"/>
    <w:rPr>
      <w:lang w:val="en-US"/>
    </w:rPr>
  </w:style>
  <w:style w:type="paragraph" w:customStyle="1" w:styleId="11">
    <w:name w:val="Заголовок 11"/>
    <w:basedOn w:val="a"/>
    <w:rsid w:val="00ED114F"/>
    <w:pPr>
      <w:widowControl w:val="0"/>
      <w:autoSpaceDE w:val="0"/>
      <w:autoSpaceDN w:val="0"/>
      <w:adjustRightInd w:val="0"/>
      <w:spacing w:after="0" w:line="240" w:lineRule="auto"/>
      <w:ind w:left="118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21">
    <w:name w:val="Заголовок 21"/>
    <w:basedOn w:val="a"/>
    <w:rsid w:val="00ED114F"/>
    <w:pPr>
      <w:widowControl w:val="0"/>
      <w:autoSpaceDE w:val="0"/>
      <w:autoSpaceDN w:val="0"/>
      <w:adjustRightInd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paragraph" w:customStyle="1" w:styleId="12">
    <w:name w:val="Абзац списка1"/>
    <w:basedOn w:val="a"/>
    <w:rsid w:val="00ED11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rsid w:val="00ED11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Без интервала Знак"/>
    <w:link w:val="13"/>
    <w:locked/>
    <w:rsid w:val="00ED114F"/>
    <w:rPr>
      <w:rFonts w:ascii="Times New Roman" w:eastAsia="Times New Roman" w:hAnsi="Times New Roman"/>
    </w:rPr>
  </w:style>
  <w:style w:type="paragraph" w:customStyle="1" w:styleId="13">
    <w:name w:val="Без интервала1"/>
    <w:link w:val="a7"/>
    <w:rsid w:val="00ED114F"/>
    <w:pPr>
      <w:spacing w:after="0" w:line="240" w:lineRule="auto"/>
    </w:pPr>
    <w:rPr>
      <w:rFonts w:ascii="Times New Roman" w:eastAsia="Times New Roman" w:hAnsi="Times New Roman"/>
    </w:rPr>
  </w:style>
  <w:style w:type="paragraph" w:customStyle="1" w:styleId="msonormalcxspmiddlecxspmiddle">
    <w:name w:val="msonormalcxspmiddlecxspmiddle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cxspmiddle">
    <w:name w:val="msonormalcxspmiddlecxspmiddlecxspmiddle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cxspmiddlecxspmiddle">
    <w:name w:val="msonormalcxspmiddlecxspmiddlecxspmiddlecxspmiddle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cxspmiddlecxsplast">
    <w:name w:val="msonormalcxspmiddlecxspmiddlecxspmiddlecxsplast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8">
    <w:name w:val="Знак Знак Знак Знак"/>
    <w:basedOn w:val="a"/>
    <w:rsid w:val="00ED114F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1D8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14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D114F"/>
  </w:style>
  <w:style w:type="paragraph" w:styleId="a3">
    <w:name w:val="Normal (Web)"/>
    <w:basedOn w:val="a"/>
    <w:uiPriority w:val="99"/>
    <w:semiHidden/>
    <w:unhideWhenUsed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rsid w:val="00ED114F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link w:val="a6"/>
    <w:locked/>
    <w:rsid w:val="00ED114F"/>
    <w:rPr>
      <w:sz w:val="28"/>
      <w:szCs w:val="28"/>
      <w:lang w:eastAsia="ru-RU"/>
    </w:rPr>
  </w:style>
  <w:style w:type="paragraph" w:styleId="a6">
    <w:name w:val="Body Text"/>
    <w:basedOn w:val="a"/>
    <w:link w:val="a5"/>
    <w:rsid w:val="00ED114F"/>
    <w:pPr>
      <w:widowControl w:val="0"/>
      <w:autoSpaceDE w:val="0"/>
      <w:autoSpaceDN w:val="0"/>
      <w:adjustRightInd w:val="0"/>
      <w:spacing w:after="0" w:line="240" w:lineRule="auto"/>
      <w:ind w:left="102"/>
    </w:pPr>
    <w:rPr>
      <w:sz w:val="28"/>
      <w:szCs w:val="28"/>
      <w:lang w:val="ru-RU" w:eastAsia="ru-RU"/>
    </w:rPr>
  </w:style>
  <w:style w:type="character" w:customStyle="1" w:styleId="10">
    <w:name w:val="Основной текст Знак1"/>
    <w:basedOn w:val="a0"/>
    <w:uiPriority w:val="99"/>
    <w:semiHidden/>
    <w:rsid w:val="00ED114F"/>
    <w:rPr>
      <w:lang w:val="en-US"/>
    </w:rPr>
  </w:style>
  <w:style w:type="paragraph" w:customStyle="1" w:styleId="11">
    <w:name w:val="Заголовок 11"/>
    <w:basedOn w:val="a"/>
    <w:rsid w:val="00ED114F"/>
    <w:pPr>
      <w:widowControl w:val="0"/>
      <w:autoSpaceDE w:val="0"/>
      <w:autoSpaceDN w:val="0"/>
      <w:adjustRightInd w:val="0"/>
      <w:spacing w:after="0" w:line="240" w:lineRule="auto"/>
      <w:ind w:left="118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21">
    <w:name w:val="Заголовок 21"/>
    <w:basedOn w:val="a"/>
    <w:rsid w:val="00ED114F"/>
    <w:pPr>
      <w:widowControl w:val="0"/>
      <w:autoSpaceDE w:val="0"/>
      <w:autoSpaceDN w:val="0"/>
      <w:adjustRightInd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paragraph" w:customStyle="1" w:styleId="12">
    <w:name w:val="Абзац списка1"/>
    <w:basedOn w:val="a"/>
    <w:rsid w:val="00ED11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rsid w:val="00ED11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Без интервала Знак"/>
    <w:link w:val="13"/>
    <w:locked/>
    <w:rsid w:val="00ED114F"/>
    <w:rPr>
      <w:rFonts w:ascii="Times New Roman" w:eastAsia="Times New Roman" w:hAnsi="Times New Roman"/>
    </w:rPr>
  </w:style>
  <w:style w:type="paragraph" w:customStyle="1" w:styleId="13">
    <w:name w:val="Без интервала1"/>
    <w:link w:val="a7"/>
    <w:rsid w:val="00ED114F"/>
    <w:pPr>
      <w:spacing w:after="0" w:line="240" w:lineRule="auto"/>
    </w:pPr>
    <w:rPr>
      <w:rFonts w:ascii="Times New Roman" w:eastAsia="Times New Roman" w:hAnsi="Times New Roman"/>
    </w:rPr>
  </w:style>
  <w:style w:type="paragraph" w:customStyle="1" w:styleId="msonormalcxspmiddlecxspmiddle">
    <w:name w:val="msonormalcxspmiddlecxspmiddle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cxspmiddle">
    <w:name w:val="msonormalcxspmiddlecxspmiddlecxspmiddle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cxspmiddlecxspmiddle">
    <w:name w:val="msonormalcxspmiddlecxspmiddlecxspmiddlecxspmiddle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cxspmiddlecxsplast">
    <w:name w:val="msonormalcxspmiddlecxspmiddlecxspmiddlecxsplast"/>
    <w:basedOn w:val="a"/>
    <w:rsid w:val="00ED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8">
    <w:name w:val="Знак Знак Знак Знак"/>
    <w:basedOn w:val="a"/>
    <w:rsid w:val="00ED114F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1D8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4307</Words>
  <Characters>24554</Characters>
  <Application>Microsoft Office Word</Application>
  <DocSecurity>0</DocSecurity>
  <Lines>204</Lines>
  <Paragraphs>57</Paragraphs>
  <ScaleCrop>false</ScaleCrop>
  <Company/>
  <LinksUpToDate>false</LinksUpToDate>
  <CharactersWithSpaces>28804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ЯНА</cp:lastModifiedBy>
  <cp:revision>7</cp:revision>
  <dcterms:created xsi:type="dcterms:W3CDTF">2024-02-09T14:53:00Z</dcterms:created>
  <dcterms:modified xsi:type="dcterms:W3CDTF">2024-02-09T15:37:00Z</dcterms:modified>
</cp:coreProperties>
</file>