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B6" w:rsidRDefault="00DA09B6" w:rsidP="00DA09B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Аннотация к рабочей программе по физике 5-9 класс  ФГОС ООО нового поколения на 2023 – 2024 год</w:t>
      </w:r>
    </w:p>
    <w:p w:rsidR="00DA09B6" w:rsidRDefault="00DA09B6" w:rsidP="00DA09B6">
      <w:pPr>
        <w:pStyle w:val="a3"/>
        <w:spacing w:before="0" w:line="276" w:lineRule="auto"/>
        <w:ind w:left="106" w:right="158" w:firstLine="180"/>
        <w:jc w:val="both"/>
      </w:pPr>
      <w:r>
        <w:t>Содержание программы направлено на формирование естественнонаучной грамотности учащихся и</w:t>
      </w:r>
      <w:r>
        <w:rPr>
          <w:spacing w:val="-57"/>
        </w:rPr>
        <w:t xml:space="preserve"> </w:t>
      </w:r>
      <w:r>
        <w:t xml:space="preserve">организацию изучения физики на </w:t>
      </w:r>
      <w:proofErr w:type="spellStart"/>
      <w:r>
        <w:t>деятельностной</w:t>
      </w:r>
      <w:proofErr w:type="spellEnd"/>
      <w:r>
        <w:t xml:space="preserve"> основе. В ней учитываются возможности 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 xml:space="preserve">ООО к планируемым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</w:t>
      </w:r>
      <w:r>
        <w:rPr>
          <w:spacing w:val="1"/>
        </w:rPr>
        <w:t xml:space="preserve"> </w:t>
      </w:r>
      <w:r>
        <w:t xml:space="preserve">обучения, а также </w:t>
      </w:r>
      <w:proofErr w:type="spellStart"/>
      <w:r>
        <w:t>межпредметные</w:t>
      </w:r>
      <w:proofErr w:type="spellEnd"/>
      <w:r>
        <w:t xml:space="preserve"> связи естественнонаучных учебных предметов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DA09B6" w:rsidRPr="00DA09B6" w:rsidRDefault="00DA09B6" w:rsidP="00DA09B6">
      <w:pPr>
        <w:pStyle w:val="Heading1"/>
        <w:spacing w:line="276" w:lineRule="auto"/>
        <w:ind w:left="106"/>
        <w:jc w:val="both"/>
        <w:rPr>
          <w:b w:val="0"/>
        </w:rPr>
      </w:pPr>
      <w:r>
        <w:t xml:space="preserve"> </w:t>
      </w:r>
      <w:r w:rsidRPr="00DA09B6">
        <w:rPr>
          <w:b w:val="0"/>
        </w:rPr>
        <w:t xml:space="preserve">Курс физики — </w:t>
      </w:r>
      <w:proofErr w:type="spellStart"/>
      <w:r w:rsidRPr="00DA09B6">
        <w:rPr>
          <w:b w:val="0"/>
        </w:rPr>
        <w:t>системообразующий</w:t>
      </w:r>
      <w:proofErr w:type="spellEnd"/>
      <w:r w:rsidRPr="00DA09B6">
        <w:rPr>
          <w:b w:val="0"/>
        </w:rPr>
        <w:t xml:space="preserve"> для естественнонаучных учебных предметов, поскольку</w:t>
      </w:r>
      <w:r w:rsidRPr="00DA09B6">
        <w:rPr>
          <w:b w:val="0"/>
          <w:spacing w:val="1"/>
        </w:rPr>
        <w:t xml:space="preserve"> </w:t>
      </w:r>
      <w:r w:rsidRPr="00DA09B6">
        <w:rPr>
          <w:b w:val="0"/>
        </w:rPr>
        <w:t>физические законы лежат в основе процессов и явлений, изучаемых химией, биологией, астрономией</w:t>
      </w:r>
      <w:r w:rsidRPr="00DA09B6">
        <w:rPr>
          <w:b w:val="0"/>
          <w:spacing w:val="1"/>
        </w:rPr>
        <w:t xml:space="preserve"> </w:t>
      </w:r>
      <w:r w:rsidRPr="00DA09B6">
        <w:rPr>
          <w:b w:val="0"/>
        </w:rPr>
        <w:t>и физической географией. Физика — это предмет, который не только вносит основной вклад в</w:t>
      </w:r>
      <w:r w:rsidRPr="00DA09B6">
        <w:rPr>
          <w:b w:val="0"/>
          <w:spacing w:val="1"/>
        </w:rPr>
        <w:t xml:space="preserve"> </w:t>
      </w:r>
      <w:r w:rsidRPr="00DA09B6">
        <w:rPr>
          <w:b w:val="0"/>
        </w:rPr>
        <w:t>естественнонаучную картину мира, но и предоставляет наиболее ясные образцы применения научного</w:t>
      </w:r>
      <w:r w:rsidRPr="00DA09B6">
        <w:rPr>
          <w:b w:val="0"/>
          <w:spacing w:val="-58"/>
        </w:rPr>
        <w:t xml:space="preserve"> </w:t>
      </w:r>
      <w:r w:rsidRPr="00DA09B6">
        <w:rPr>
          <w:b w:val="0"/>
        </w:rPr>
        <w:t>метода познания, т.е. способа получения достоверных знаний о мире.</w:t>
      </w:r>
      <w:r w:rsidRPr="00DA09B6">
        <w:rPr>
          <w:b w:val="0"/>
          <w:spacing w:val="60"/>
        </w:rPr>
        <w:t xml:space="preserve"> </w:t>
      </w:r>
      <w:r w:rsidRPr="00DA09B6">
        <w:rPr>
          <w:b w:val="0"/>
        </w:rPr>
        <w:t>Наконец, физика — это</w:t>
      </w:r>
      <w:r w:rsidRPr="00DA09B6">
        <w:rPr>
          <w:b w:val="0"/>
          <w:spacing w:val="1"/>
        </w:rPr>
        <w:t xml:space="preserve"> </w:t>
      </w:r>
      <w:r w:rsidRPr="00DA09B6">
        <w:rPr>
          <w:b w:val="0"/>
        </w:rPr>
        <w:t>предмет, который наряду с другими естественнонаучными предметами должен дать школьникам</w:t>
      </w:r>
      <w:r w:rsidRPr="00DA09B6">
        <w:rPr>
          <w:b w:val="0"/>
          <w:spacing w:val="1"/>
        </w:rPr>
        <w:t xml:space="preserve"> </w:t>
      </w:r>
      <w:r w:rsidRPr="00DA09B6">
        <w:rPr>
          <w:b w:val="0"/>
        </w:rPr>
        <w:t>представление об увлекательности научного исследования и радости самостоятельного открытия</w:t>
      </w:r>
      <w:r w:rsidRPr="00DA09B6">
        <w:rPr>
          <w:b w:val="0"/>
          <w:spacing w:val="1"/>
        </w:rPr>
        <w:t xml:space="preserve"> </w:t>
      </w:r>
      <w:r w:rsidRPr="00DA09B6">
        <w:rPr>
          <w:b w:val="0"/>
        </w:rPr>
        <w:t>нового</w:t>
      </w:r>
      <w:r w:rsidRPr="00DA09B6">
        <w:rPr>
          <w:b w:val="0"/>
          <w:spacing w:val="-1"/>
        </w:rPr>
        <w:t xml:space="preserve"> </w:t>
      </w:r>
      <w:r w:rsidRPr="00DA09B6">
        <w:rPr>
          <w:b w:val="0"/>
        </w:rPr>
        <w:t>знания.</w:t>
      </w:r>
    </w:p>
    <w:p w:rsidR="00DA09B6" w:rsidRDefault="00DA09B6" w:rsidP="00DA09B6">
      <w:pPr>
        <w:pStyle w:val="a3"/>
        <w:spacing w:before="0" w:line="276" w:lineRule="auto"/>
        <w:ind w:left="106" w:right="230" w:firstLine="180"/>
        <w:jc w:val="both"/>
      </w:pPr>
      <w:r>
        <w:t>Одна из главных задач физического образования в структуре общего образования состоит в</w:t>
      </w:r>
      <w:r>
        <w:rPr>
          <w:spacing w:val="1"/>
        </w:rPr>
        <w:t xml:space="preserve"> </w:t>
      </w:r>
      <w:r>
        <w:t>формировании естественнонаучной грамотности и интереса к науке у основной массы обучающихся,</w:t>
      </w:r>
      <w:r>
        <w:rPr>
          <w:spacing w:val="-57"/>
        </w:rPr>
        <w:t xml:space="preserve"> </w:t>
      </w:r>
      <w:r>
        <w:t>которые в дальнейшем будут заняты в самых разно образных сферах деятельности. Но не менее</w:t>
      </w:r>
      <w:r>
        <w:rPr>
          <w:spacing w:val="1"/>
        </w:rPr>
        <w:t xml:space="preserve"> </w:t>
      </w:r>
      <w:r>
        <w:t>важной задачей является выявление и подготовка талантливых молодых людей для продолжения</w:t>
      </w:r>
      <w:r>
        <w:rPr>
          <w:spacing w:val="1"/>
        </w:rPr>
        <w:t xml:space="preserve"> </w:t>
      </w:r>
      <w:r>
        <w:t>образования и дальнейшей профессиональной деятельности в области естественнонаучных</w:t>
      </w:r>
      <w:r>
        <w:rPr>
          <w:spacing w:val="1"/>
        </w:rPr>
        <w:t xml:space="preserve"> </w:t>
      </w:r>
      <w:r>
        <w:t>исследований и создании новых технологий. Согласно принятому в международном сообществе</w:t>
      </w:r>
      <w:r>
        <w:rPr>
          <w:spacing w:val="1"/>
        </w:rPr>
        <w:t xml:space="preserve"> </w:t>
      </w:r>
      <w:r>
        <w:t>определению, «Естественнонаучная грамотность – это способность человека занимать активную</w:t>
      </w:r>
      <w:r>
        <w:rPr>
          <w:spacing w:val="1"/>
        </w:rPr>
        <w:t xml:space="preserve"> </w:t>
      </w:r>
      <w:r>
        <w:t>гражданскую позицию по общественно значимым вопросам, связанным с естественными науками, и</w:t>
      </w:r>
      <w:r>
        <w:rPr>
          <w:spacing w:val="1"/>
        </w:rPr>
        <w:t xml:space="preserve"> </w:t>
      </w:r>
      <w:r>
        <w:t>его готовность интересоваться естественнонаучными идеями. Научно грамотный человек стремится</w:t>
      </w:r>
      <w:r>
        <w:rPr>
          <w:spacing w:val="1"/>
        </w:rPr>
        <w:t xml:space="preserve"> </w:t>
      </w:r>
      <w:r>
        <w:t>участвовать в аргументированном обсуждении проблем, относящихся к естественным наукам и</w:t>
      </w:r>
      <w:r>
        <w:rPr>
          <w:spacing w:val="1"/>
        </w:rPr>
        <w:t xml:space="preserve"> </w:t>
      </w:r>
      <w:r>
        <w:t>технологиям,</w:t>
      </w:r>
      <w:r>
        <w:rPr>
          <w:spacing w:val="-1"/>
        </w:rPr>
        <w:t xml:space="preserve"> </w:t>
      </w:r>
      <w:r>
        <w:t>что требует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него следующих</w:t>
      </w:r>
      <w:r>
        <w:rPr>
          <w:spacing w:val="-1"/>
        </w:rPr>
        <w:t xml:space="preserve"> </w:t>
      </w:r>
      <w:r>
        <w:t>компетентностей:</w:t>
      </w:r>
    </w:p>
    <w:p w:rsidR="00DA09B6" w:rsidRDefault="00DA09B6" w:rsidP="00DA09B6">
      <w:pPr>
        <w:pStyle w:val="a5"/>
        <w:numPr>
          <w:ilvl w:val="0"/>
          <w:numId w:val="1"/>
        </w:numPr>
        <w:tabs>
          <w:tab w:val="left" w:pos="887"/>
        </w:tabs>
        <w:spacing w:before="0" w:line="276" w:lineRule="auto"/>
        <w:ind w:left="886"/>
        <w:jc w:val="both"/>
        <w:rPr>
          <w:sz w:val="24"/>
        </w:rPr>
      </w:pPr>
      <w:r>
        <w:rPr>
          <w:sz w:val="24"/>
        </w:rPr>
        <w:t>научно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явления,</w:t>
      </w:r>
    </w:p>
    <w:p w:rsidR="00DA09B6" w:rsidRDefault="00DA09B6" w:rsidP="00DA09B6">
      <w:pPr>
        <w:pStyle w:val="a5"/>
        <w:numPr>
          <w:ilvl w:val="0"/>
          <w:numId w:val="1"/>
        </w:numPr>
        <w:tabs>
          <w:tab w:val="left" w:pos="887"/>
        </w:tabs>
        <w:spacing w:before="0" w:line="276" w:lineRule="auto"/>
        <w:ind w:left="88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исследования,</w:t>
      </w:r>
    </w:p>
    <w:p w:rsidR="00DA09B6" w:rsidRDefault="00DA09B6" w:rsidP="00DA09B6">
      <w:pPr>
        <w:pStyle w:val="a5"/>
        <w:numPr>
          <w:ilvl w:val="0"/>
          <w:numId w:val="1"/>
        </w:numPr>
        <w:tabs>
          <w:tab w:val="left" w:pos="887"/>
        </w:tabs>
        <w:spacing w:before="0" w:line="276" w:lineRule="auto"/>
        <w:ind w:left="886"/>
        <w:jc w:val="both"/>
        <w:rPr>
          <w:sz w:val="24"/>
        </w:rPr>
      </w:pP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выводов.</w:t>
      </w:r>
    </w:p>
    <w:p w:rsidR="00DA09B6" w:rsidRDefault="00DA09B6" w:rsidP="00DA09B6">
      <w:pPr>
        <w:pStyle w:val="a3"/>
        <w:spacing w:before="0" w:line="276" w:lineRule="auto"/>
        <w:ind w:left="106" w:right="1208" w:firstLine="180"/>
        <w:jc w:val="both"/>
      </w:pPr>
      <w:r>
        <w:t>Изучение физики способно внести решающий вклад в формирование естественнонаучной</w:t>
      </w:r>
      <w:r>
        <w:rPr>
          <w:spacing w:val="-58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DA09B6" w:rsidRPr="00DA09B6" w:rsidRDefault="00DA09B6" w:rsidP="00DA09B6">
      <w:pPr>
        <w:pStyle w:val="Heading1"/>
        <w:spacing w:line="276" w:lineRule="auto"/>
        <w:ind w:left="106"/>
        <w:jc w:val="both"/>
        <w:rPr>
          <w:b w:val="0"/>
        </w:rPr>
      </w:pPr>
      <w:r>
        <w:t xml:space="preserve"> </w:t>
      </w:r>
      <w:r w:rsidRPr="00DA09B6">
        <w:rPr>
          <w:b w:val="0"/>
        </w:rPr>
        <w:t>Цели изучения физики на уровне основного общего образования определены в Концепции</w:t>
      </w:r>
      <w:r w:rsidRPr="00DA09B6">
        <w:rPr>
          <w:b w:val="0"/>
          <w:spacing w:val="1"/>
        </w:rPr>
        <w:t xml:space="preserve"> </w:t>
      </w:r>
      <w:r w:rsidRPr="00DA09B6">
        <w:rPr>
          <w:b w:val="0"/>
        </w:rPr>
        <w:t>преподавания учебного предмета «Физика» в образовательных организациях Российской Федерации,</w:t>
      </w:r>
      <w:r w:rsidRPr="00DA09B6">
        <w:rPr>
          <w:b w:val="0"/>
          <w:spacing w:val="-58"/>
        </w:rPr>
        <w:t xml:space="preserve"> </w:t>
      </w:r>
      <w:r w:rsidRPr="00DA09B6">
        <w:rPr>
          <w:b w:val="0"/>
        </w:rPr>
        <w:t>реализующих основные общеобразовательные программы, утверждённой решением Коллегии</w:t>
      </w:r>
      <w:r w:rsidRPr="00DA09B6">
        <w:rPr>
          <w:b w:val="0"/>
          <w:spacing w:val="1"/>
        </w:rPr>
        <w:t xml:space="preserve"> </w:t>
      </w:r>
      <w:r w:rsidRPr="00DA09B6">
        <w:rPr>
          <w:b w:val="0"/>
        </w:rPr>
        <w:t>Министерства</w:t>
      </w:r>
      <w:r w:rsidRPr="00DA09B6">
        <w:rPr>
          <w:b w:val="0"/>
          <w:spacing w:val="-2"/>
        </w:rPr>
        <w:t xml:space="preserve"> </w:t>
      </w:r>
      <w:r w:rsidRPr="00DA09B6">
        <w:rPr>
          <w:b w:val="0"/>
        </w:rPr>
        <w:t>просвещения</w:t>
      </w:r>
      <w:r w:rsidRPr="00DA09B6">
        <w:rPr>
          <w:b w:val="0"/>
          <w:spacing w:val="-2"/>
        </w:rPr>
        <w:t xml:space="preserve"> </w:t>
      </w:r>
      <w:r w:rsidRPr="00DA09B6">
        <w:rPr>
          <w:b w:val="0"/>
        </w:rPr>
        <w:t>Российской</w:t>
      </w:r>
      <w:r w:rsidRPr="00DA09B6">
        <w:rPr>
          <w:b w:val="0"/>
          <w:spacing w:val="-2"/>
        </w:rPr>
        <w:t xml:space="preserve"> </w:t>
      </w:r>
      <w:r w:rsidRPr="00DA09B6">
        <w:rPr>
          <w:b w:val="0"/>
        </w:rPr>
        <w:t>Федерации,</w:t>
      </w:r>
      <w:r w:rsidRPr="00DA09B6">
        <w:rPr>
          <w:b w:val="0"/>
          <w:spacing w:val="-1"/>
        </w:rPr>
        <w:t xml:space="preserve"> </w:t>
      </w:r>
      <w:r w:rsidRPr="00DA09B6">
        <w:rPr>
          <w:b w:val="0"/>
        </w:rPr>
        <w:t>протокол</w:t>
      </w:r>
      <w:r w:rsidRPr="00DA09B6">
        <w:rPr>
          <w:b w:val="0"/>
          <w:spacing w:val="-2"/>
        </w:rPr>
        <w:t xml:space="preserve"> </w:t>
      </w:r>
      <w:r w:rsidRPr="00DA09B6">
        <w:rPr>
          <w:b w:val="0"/>
        </w:rPr>
        <w:t>от</w:t>
      </w:r>
      <w:r w:rsidRPr="00DA09B6">
        <w:rPr>
          <w:b w:val="0"/>
          <w:spacing w:val="-3"/>
        </w:rPr>
        <w:t xml:space="preserve"> </w:t>
      </w:r>
      <w:r w:rsidRPr="00DA09B6">
        <w:rPr>
          <w:b w:val="0"/>
        </w:rPr>
        <w:t>3</w:t>
      </w:r>
      <w:r w:rsidRPr="00DA09B6">
        <w:rPr>
          <w:b w:val="0"/>
          <w:spacing w:val="-1"/>
        </w:rPr>
        <w:t xml:space="preserve"> </w:t>
      </w:r>
      <w:r w:rsidRPr="00DA09B6">
        <w:rPr>
          <w:b w:val="0"/>
        </w:rPr>
        <w:t>декабря</w:t>
      </w:r>
      <w:r w:rsidRPr="00DA09B6">
        <w:rPr>
          <w:b w:val="0"/>
          <w:spacing w:val="-2"/>
        </w:rPr>
        <w:t xml:space="preserve"> </w:t>
      </w:r>
      <w:r w:rsidRPr="00DA09B6">
        <w:rPr>
          <w:b w:val="0"/>
        </w:rPr>
        <w:t>2019</w:t>
      </w:r>
      <w:r w:rsidRPr="00DA09B6">
        <w:rPr>
          <w:b w:val="0"/>
          <w:spacing w:val="-2"/>
        </w:rPr>
        <w:t xml:space="preserve"> </w:t>
      </w:r>
      <w:r w:rsidRPr="00DA09B6">
        <w:rPr>
          <w:b w:val="0"/>
        </w:rPr>
        <w:t>г.</w:t>
      </w:r>
      <w:r w:rsidRPr="00DA09B6">
        <w:rPr>
          <w:b w:val="0"/>
          <w:spacing w:val="-1"/>
        </w:rPr>
        <w:t xml:space="preserve"> </w:t>
      </w:r>
      <w:r w:rsidRPr="00DA09B6">
        <w:rPr>
          <w:b w:val="0"/>
        </w:rPr>
        <w:t>№</w:t>
      </w:r>
      <w:r w:rsidRPr="00DA09B6">
        <w:rPr>
          <w:b w:val="0"/>
          <w:spacing w:val="-2"/>
        </w:rPr>
        <w:t xml:space="preserve"> </w:t>
      </w:r>
      <w:r w:rsidRPr="00DA09B6">
        <w:rPr>
          <w:b w:val="0"/>
        </w:rPr>
        <w:t>ПК-4вн.</w:t>
      </w:r>
    </w:p>
    <w:p w:rsidR="00DA09B6" w:rsidRDefault="00DA09B6" w:rsidP="00DA09B6">
      <w:pPr>
        <w:pStyle w:val="a3"/>
        <w:spacing w:before="0" w:line="276" w:lineRule="auto"/>
        <w:ind w:left="286"/>
        <w:jc w:val="both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физики:</w:t>
      </w:r>
    </w:p>
    <w:p w:rsidR="00DA09B6" w:rsidRDefault="00DA09B6" w:rsidP="00DA09B6">
      <w:pPr>
        <w:pStyle w:val="a5"/>
        <w:numPr>
          <w:ilvl w:val="0"/>
          <w:numId w:val="1"/>
        </w:numPr>
        <w:tabs>
          <w:tab w:val="left" w:pos="887"/>
        </w:tabs>
        <w:spacing w:before="0" w:line="276" w:lineRule="auto"/>
        <w:ind w:right="1213" w:firstLine="0"/>
        <w:jc w:val="both"/>
        <w:rPr>
          <w:sz w:val="24"/>
        </w:rPr>
      </w:pPr>
      <w:r>
        <w:rPr>
          <w:sz w:val="24"/>
        </w:rPr>
        <w:t xml:space="preserve">приобретение интереса и </w:t>
      </w:r>
      <w:proofErr w:type="gramStart"/>
      <w:r>
        <w:rPr>
          <w:sz w:val="24"/>
        </w:rPr>
        <w:t>стремления</w:t>
      </w:r>
      <w:proofErr w:type="gramEnd"/>
      <w:r>
        <w:rPr>
          <w:sz w:val="24"/>
        </w:rPr>
        <w:t xml:space="preserve"> обучающихся к научному 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9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 способностей;</w:t>
      </w:r>
    </w:p>
    <w:p w:rsidR="00DA09B6" w:rsidRDefault="00DA09B6" w:rsidP="00DA09B6">
      <w:pPr>
        <w:pStyle w:val="a5"/>
        <w:numPr>
          <w:ilvl w:val="0"/>
          <w:numId w:val="1"/>
        </w:numPr>
        <w:tabs>
          <w:tab w:val="left" w:pos="887"/>
        </w:tabs>
        <w:spacing w:before="0" w:line="276" w:lineRule="auto"/>
        <w:ind w:right="677" w:firstLine="0"/>
        <w:jc w:val="both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 явлениям;</w:t>
      </w:r>
    </w:p>
    <w:p w:rsidR="00DA09B6" w:rsidRDefault="00DA09B6" w:rsidP="00DA09B6">
      <w:pPr>
        <w:jc w:val="both"/>
        <w:rPr>
          <w:sz w:val="24"/>
        </w:rPr>
        <w:sectPr w:rsidR="00DA09B6" w:rsidSect="00DA09B6">
          <w:pgSz w:w="11900" w:h="16840"/>
          <w:pgMar w:top="1134" w:right="851" w:bottom="851" w:left="1701" w:header="720" w:footer="720" w:gutter="0"/>
          <w:cols w:space="720"/>
        </w:sectPr>
      </w:pPr>
    </w:p>
    <w:p w:rsidR="00DA09B6" w:rsidRDefault="00DA09B6" w:rsidP="00DA09B6">
      <w:pPr>
        <w:pStyle w:val="a5"/>
        <w:numPr>
          <w:ilvl w:val="0"/>
          <w:numId w:val="1"/>
        </w:numPr>
        <w:tabs>
          <w:tab w:val="left" w:pos="887"/>
        </w:tabs>
        <w:spacing w:before="0" w:line="276" w:lineRule="auto"/>
        <w:ind w:right="513" w:firstLine="0"/>
        <w:jc w:val="both"/>
        <w:rPr>
          <w:sz w:val="24"/>
        </w:rPr>
      </w:pPr>
      <w:r>
        <w:rPr>
          <w:sz w:val="24"/>
        </w:rPr>
        <w:lastRenderedPageBreak/>
        <w:t>формирование научного мировоззрения как результата изучения основ строения материи и</w:t>
      </w:r>
      <w:r>
        <w:rPr>
          <w:spacing w:val="-58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физики;</w:t>
      </w:r>
    </w:p>
    <w:p w:rsidR="00DA09B6" w:rsidRDefault="00DA09B6" w:rsidP="00DA09B6">
      <w:pPr>
        <w:pStyle w:val="a5"/>
        <w:numPr>
          <w:ilvl w:val="0"/>
          <w:numId w:val="1"/>
        </w:numPr>
        <w:tabs>
          <w:tab w:val="left" w:pos="887"/>
        </w:tabs>
        <w:spacing w:before="0" w:line="276" w:lineRule="auto"/>
        <w:ind w:right="185" w:firstLine="0"/>
        <w:jc w:val="both"/>
        <w:rPr>
          <w:sz w:val="24"/>
        </w:rPr>
      </w:pPr>
      <w:r>
        <w:rPr>
          <w:sz w:val="24"/>
        </w:rPr>
        <w:t>формирование представлений о роли физики для развития других естественных наук, техники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DA09B6" w:rsidRDefault="00DA09B6" w:rsidP="00DA09B6">
      <w:pPr>
        <w:pStyle w:val="a5"/>
        <w:numPr>
          <w:ilvl w:val="0"/>
          <w:numId w:val="1"/>
        </w:numPr>
        <w:tabs>
          <w:tab w:val="left" w:pos="887"/>
        </w:tabs>
        <w:spacing w:before="0" w:line="276" w:lineRule="auto"/>
        <w:ind w:right="773" w:firstLine="0"/>
        <w:jc w:val="both"/>
        <w:rPr>
          <w:sz w:val="24"/>
        </w:rPr>
      </w:pPr>
      <w:r>
        <w:rPr>
          <w:sz w:val="24"/>
        </w:rPr>
        <w:t>развитие представлений о возможных сферах будущей профессиональной 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направлении.</w:t>
      </w:r>
    </w:p>
    <w:p w:rsidR="00DA09B6" w:rsidRDefault="00DA09B6" w:rsidP="00DA09B6">
      <w:pPr>
        <w:pStyle w:val="a3"/>
        <w:spacing w:before="0" w:line="276" w:lineRule="auto"/>
        <w:ind w:left="106" w:right="987" w:firstLine="180"/>
        <w:jc w:val="both"/>
      </w:pPr>
      <w:r>
        <w:t>Достижение этих целей на уровне основного общего образования обеспечивается решением</w:t>
      </w:r>
      <w:r>
        <w:rPr>
          <w:spacing w:val="-5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DA09B6" w:rsidRDefault="00DA09B6" w:rsidP="00DA09B6">
      <w:pPr>
        <w:pStyle w:val="a5"/>
        <w:numPr>
          <w:ilvl w:val="0"/>
          <w:numId w:val="1"/>
        </w:numPr>
        <w:tabs>
          <w:tab w:val="left" w:pos="887"/>
        </w:tabs>
        <w:spacing w:before="0" w:line="276" w:lineRule="auto"/>
        <w:ind w:right="1350" w:firstLine="0"/>
        <w:jc w:val="both"/>
        <w:rPr>
          <w:sz w:val="24"/>
        </w:rPr>
      </w:pPr>
      <w:r>
        <w:rPr>
          <w:sz w:val="24"/>
        </w:rPr>
        <w:t>приобретение знаний о дискретном строении вещества, о механических, тепловых,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магнитных и квантовых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явлениях;</w:t>
      </w:r>
    </w:p>
    <w:p w:rsidR="00DA09B6" w:rsidRDefault="00DA09B6" w:rsidP="00DA09B6">
      <w:pPr>
        <w:pStyle w:val="a5"/>
        <w:numPr>
          <w:ilvl w:val="0"/>
          <w:numId w:val="1"/>
        </w:numPr>
        <w:tabs>
          <w:tab w:val="left" w:pos="887"/>
        </w:tabs>
        <w:spacing w:before="0" w:line="276" w:lineRule="auto"/>
        <w:ind w:right="1205" w:firstLine="0"/>
        <w:jc w:val="both"/>
        <w:rPr>
          <w:sz w:val="24"/>
        </w:rPr>
      </w:pPr>
      <w:r>
        <w:rPr>
          <w:sz w:val="24"/>
        </w:rPr>
        <w:t>приобретение умений описывать и объяснять физические явления с использованием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DA09B6" w:rsidRDefault="00DA09B6" w:rsidP="00DA09B6">
      <w:pPr>
        <w:pStyle w:val="a5"/>
        <w:numPr>
          <w:ilvl w:val="0"/>
          <w:numId w:val="1"/>
        </w:numPr>
        <w:tabs>
          <w:tab w:val="left" w:pos="887"/>
        </w:tabs>
        <w:spacing w:before="0" w:line="276" w:lineRule="auto"/>
        <w:ind w:right="909" w:firstLine="0"/>
        <w:jc w:val="both"/>
        <w:rPr>
          <w:sz w:val="24"/>
        </w:rPr>
      </w:pPr>
      <w:r>
        <w:rPr>
          <w:sz w:val="24"/>
        </w:rPr>
        <w:t>освоение методов решения простейших расчётных задач с использованием физических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 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практикоориентированных</w:t>
      </w:r>
      <w:proofErr w:type="spellEnd"/>
      <w:r>
        <w:rPr>
          <w:sz w:val="24"/>
        </w:rPr>
        <w:t xml:space="preserve"> задач;</w:t>
      </w:r>
    </w:p>
    <w:p w:rsidR="00DA09B6" w:rsidRDefault="00DA09B6" w:rsidP="00DA09B6">
      <w:pPr>
        <w:pStyle w:val="a5"/>
        <w:numPr>
          <w:ilvl w:val="0"/>
          <w:numId w:val="1"/>
        </w:numPr>
        <w:tabs>
          <w:tab w:val="left" w:pos="887"/>
        </w:tabs>
        <w:spacing w:before="0" w:line="276" w:lineRule="auto"/>
        <w:ind w:right="314" w:firstLine="0"/>
        <w:jc w:val="both"/>
        <w:rPr>
          <w:sz w:val="24"/>
        </w:rPr>
      </w:pPr>
      <w:r>
        <w:rPr>
          <w:sz w:val="24"/>
        </w:rPr>
        <w:t>развитие умений наблюдать природные явления и выполнять опыты, лабораторные работы и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приборов;</w:t>
      </w:r>
    </w:p>
    <w:p w:rsidR="00DA09B6" w:rsidRDefault="00DA09B6" w:rsidP="00DA09B6">
      <w:pPr>
        <w:pStyle w:val="a5"/>
        <w:numPr>
          <w:ilvl w:val="0"/>
          <w:numId w:val="1"/>
        </w:numPr>
        <w:tabs>
          <w:tab w:val="left" w:pos="887"/>
        </w:tabs>
        <w:spacing w:before="0" w:line="276" w:lineRule="auto"/>
        <w:ind w:right="404" w:firstLine="0"/>
        <w:jc w:val="both"/>
        <w:rPr>
          <w:sz w:val="24"/>
        </w:rPr>
      </w:pPr>
      <w:r>
        <w:rPr>
          <w:sz w:val="24"/>
        </w:rPr>
        <w:t>освоение приёмов работы с информацией физического содержания, включая информацию о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физики;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DA09B6" w:rsidRDefault="00DA09B6" w:rsidP="00DA09B6">
      <w:pPr>
        <w:pStyle w:val="a5"/>
        <w:numPr>
          <w:ilvl w:val="0"/>
          <w:numId w:val="1"/>
        </w:numPr>
        <w:tabs>
          <w:tab w:val="left" w:pos="887"/>
        </w:tabs>
        <w:spacing w:before="0" w:line="276" w:lineRule="auto"/>
        <w:ind w:right="1388" w:firstLine="0"/>
        <w:jc w:val="both"/>
        <w:rPr>
          <w:sz w:val="24"/>
        </w:rPr>
      </w:pPr>
      <w:r>
        <w:rPr>
          <w:sz w:val="24"/>
        </w:rPr>
        <w:t>знакомство со сферами профессиональной деятельности, связанными с физикой, и</w:t>
      </w:r>
      <w:r>
        <w:rPr>
          <w:spacing w:val="-58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науки.</w:t>
      </w:r>
    </w:p>
    <w:p w:rsidR="00DA09B6" w:rsidRDefault="00DA09B6" w:rsidP="00DA09B6">
      <w:pPr>
        <w:jc w:val="both"/>
        <w:rPr>
          <w:rFonts w:ascii="Times New Roman" w:hAnsi="Times New Roman" w:cs="Times New Roman"/>
          <w:b/>
          <w:sz w:val="28"/>
        </w:rPr>
      </w:pPr>
    </w:p>
    <w:p w:rsidR="0067031B" w:rsidRDefault="0067031B" w:rsidP="00DA09B6">
      <w:pPr>
        <w:jc w:val="both"/>
      </w:pPr>
    </w:p>
    <w:sectPr w:rsidR="0067031B" w:rsidSect="00DA09B6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9009C"/>
    <w:multiLevelType w:val="hybridMultilevel"/>
    <w:tmpl w:val="049C57B4"/>
    <w:lvl w:ilvl="0" w:tplc="26F26AB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9C3A5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A52C0E3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C6704D9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A6A9DE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CC5C727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B2E47D2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57E66F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16680D2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9B6"/>
    <w:rsid w:val="0067031B"/>
    <w:rsid w:val="00DA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A09B6"/>
    <w:pPr>
      <w:widowControl w:val="0"/>
      <w:autoSpaceDE w:val="0"/>
      <w:autoSpaceDN w:val="0"/>
      <w:spacing w:before="60"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A09B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DA09B6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A09B6"/>
    <w:pPr>
      <w:widowControl w:val="0"/>
      <w:autoSpaceDE w:val="0"/>
      <w:autoSpaceDN w:val="0"/>
      <w:spacing w:before="60" w:after="0" w:line="240" w:lineRule="auto"/>
      <w:ind w:left="52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637</Words>
  <Characters>3634</Characters>
  <Application>Microsoft Office Word</Application>
  <DocSecurity>0</DocSecurity>
  <Lines>30</Lines>
  <Paragraphs>8</Paragraphs>
  <ScaleCrop>false</ScaleCrop>
  <Company>HP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2024-02-09T11:11:00Z</dcterms:created>
  <dcterms:modified xsi:type="dcterms:W3CDTF">2024-02-09T11:14:00Z</dcterms:modified>
</cp:coreProperties>
</file>