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6E5" w:rsidRPr="009F5080" w:rsidRDefault="009F5080" w:rsidP="009F5080">
      <w:pPr>
        <w:jc w:val="center"/>
        <w:rPr>
          <w:rFonts w:ascii="Times New Roman" w:hAnsi="Times New Roman" w:cs="Times New Roman"/>
          <w:b/>
          <w:sz w:val="28"/>
        </w:rPr>
      </w:pPr>
      <w:r w:rsidRPr="009F5080">
        <w:rPr>
          <w:rFonts w:ascii="Times New Roman" w:hAnsi="Times New Roman" w:cs="Times New Roman"/>
          <w:b/>
          <w:sz w:val="28"/>
        </w:rPr>
        <w:t>Аннотация к рабочей программе по биологии 5-9 класс  ФГОС ООО нового поколения на 2023 – 2024 год</w:t>
      </w:r>
    </w:p>
    <w:p w:rsidR="009F5080" w:rsidRDefault="009F5080" w:rsidP="009F50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биологии направлена на формирование </w:t>
      </w:r>
      <w:proofErr w:type="spellStart"/>
      <w:r>
        <w:rPr>
          <w:rFonts w:ascii="Times New Roman" w:hAnsi="Times New Roman"/>
          <w:color w:val="000000"/>
          <w:sz w:val="28"/>
        </w:rPr>
        <w:t>естественно-научной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грамотности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организацию изучения биологии на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результатам обучения, а также реализация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естественно-научных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учебных предметов на уровне основного общего образования. </w:t>
      </w:r>
    </w:p>
    <w:p w:rsidR="009F5080" w:rsidRDefault="009F5080" w:rsidP="009F50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>, предметные. Предметные планируемые результаты даны для каждого года изучения биологии.</w:t>
      </w:r>
    </w:p>
    <w:p w:rsidR="009F5080" w:rsidRDefault="009F5080" w:rsidP="009F50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9F5080" w:rsidRDefault="009F5080" w:rsidP="009F50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Биологическая подготовка обеспечивает понимание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9F5080" w:rsidRDefault="009F5080" w:rsidP="009F50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Целями изучения биологии на уровне основного общего образования являются:</w:t>
      </w:r>
    </w:p>
    <w:p w:rsidR="009F5080" w:rsidRDefault="009F5080" w:rsidP="009F50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9F5080" w:rsidRDefault="009F5080" w:rsidP="009F50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9F5080" w:rsidRDefault="009F5080" w:rsidP="009F50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9F5080" w:rsidRDefault="009F5080" w:rsidP="009F50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9F5080" w:rsidRDefault="009F5080" w:rsidP="009F50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9F5080" w:rsidRDefault="009F5080" w:rsidP="009F50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экологической культуры в целях сохранения собственного здоровья и охраны окружающей среды.</w:t>
      </w:r>
    </w:p>
    <w:p w:rsidR="009F5080" w:rsidRDefault="009F5080" w:rsidP="009F50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целей программы по биологии обеспечивается решением следующих задач:</w:t>
      </w:r>
    </w:p>
    <w:p w:rsidR="009F5080" w:rsidRDefault="009F5080" w:rsidP="009F50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приобретение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знаний о живой природе, закономерностях строения, жизнедеятельности и </w:t>
      </w:r>
      <w:proofErr w:type="spellStart"/>
      <w:r>
        <w:rPr>
          <w:rFonts w:ascii="Times New Roman" w:hAnsi="Times New Roman"/>
          <w:color w:val="000000"/>
          <w:sz w:val="28"/>
        </w:rPr>
        <w:t>средообразующей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роли организмов, человеке как </w:t>
      </w:r>
      <w:proofErr w:type="spellStart"/>
      <w:r>
        <w:rPr>
          <w:rFonts w:ascii="Times New Roman" w:hAnsi="Times New Roman"/>
          <w:color w:val="000000"/>
          <w:sz w:val="28"/>
        </w:rPr>
        <w:t>биосоциальном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существе, о роли биологической науки в практической деятельности людей;</w:t>
      </w:r>
    </w:p>
    <w:p w:rsidR="009F5080" w:rsidRDefault="009F5080" w:rsidP="009F50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9F5080" w:rsidRDefault="009F5080" w:rsidP="009F508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9F5080" w:rsidRPr="009F5080" w:rsidRDefault="009F5080" w:rsidP="009F508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sectPr w:rsidR="009F5080" w:rsidRPr="009F5080" w:rsidSect="00D8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080"/>
    <w:rsid w:val="009F5080"/>
    <w:rsid w:val="00D82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0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2423</Characters>
  <Application>Microsoft Office Word</Application>
  <DocSecurity>0</DocSecurity>
  <Lines>20</Lines>
  <Paragraphs>5</Paragraphs>
  <ScaleCrop>false</ScaleCrop>
  <Company>HP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2024-02-09T08:02:00Z</dcterms:created>
  <dcterms:modified xsi:type="dcterms:W3CDTF">2024-02-09T08:05:00Z</dcterms:modified>
</cp:coreProperties>
</file>